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893E" w14:textId="6FF44D90" w:rsidR="0002006B" w:rsidRPr="00BA7C79" w:rsidRDefault="000F1491">
      <w:pPr>
        <w:rPr>
          <w:rStyle w:val="Uwydatnienie"/>
          <w:rFonts w:ascii="Bradley Hand ITC" w:hAnsi="Bradley Hand ITC" w:cs="Times New Roman"/>
          <w:i w:val="0"/>
          <w:iCs w:val="0"/>
          <w:color w:val="FF0000"/>
          <w:sz w:val="96"/>
          <w:szCs w:val="96"/>
          <w:shd w:val="clear" w:color="auto" w:fill="FFFFFF"/>
        </w:rPr>
      </w:pPr>
      <w:r w:rsidRPr="00BA7C79">
        <w:rPr>
          <w:rStyle w:val="Uwydatnienie"/>
          <w:rFonts w:ascii="Bradley Hand ITC" w:hAnsi="Bradley Hand ITC" w:cs="Times New Roman"/>
          <w:i w:val="0"/>
          <w:iCs w:val="0"/>
          <w:color w:val="FF0000"/>
          <w:sz w:val="96"/>
          <w:szCs w:val="96"/>
          <w:shd w:val="clear" w:color="auto" w:fill="FFFFFF"/>
        </w:rPr>
        <w:t>Drodzy Rodzice!</w:t>
      </w:r>
    </w:p>
    <w:p w14:paraId="786A4410" w14:textId="77777777" w:rsidR="000F1491" w:rsidRPr="007A39C2" w:rsidRDefault="000F1491">
      <w:pPr>
        <w:rPr>
          <w:rStyle w:val="Uwydatnienie"/>
          <w:rFonts w:ascii="Times New Roman" w:hAnsi="Times New Roman" w:cs="Times New Roman"/>
          <w:i w:val="0"/>
          <w:iCs w:val="0"/>
          <w:color w:val="000000" w:themeColor="text1"/>
          <w:shd w:val="clear" w:color="auto" w:fill="FFFFFF"/>
        </w:rPr>
      </w:pPr>
    </w:p>
    <w:p w14:paraId="4203A8C9" w14:textId="77777777" w:rsidR="009702FE" w:rsidRPr="007A39C2" w:rsidRDefault="005852F5" w:rsidP="00EE22E0">
      <w:pPr>
        <w:jc w:val="both"/>
        <w:rPr>
          <w:rStyle w:val="Uwydatnienie"/>
          <w:rFonts w:ascii="Times New Roman" w:hAnsi="Times New Roman" w:cs="Times New Roman"/>
          <w:i w:val="0"/>
          <w:iCs w:val="0"/>
          <w:color w:val="000000" w:themeColor="text1"/>
          <w:sz w:val="32"/>
          <w:szCs w:val="32"/>
          <w:shd w:val="clear" w:color="auto" w:fill="FFFFFF"/>
        </w:rPr>
      </w:pPr>
      <w:r w:rsidRPr="007A39C2">
        <w:rPr>
          <w:rStyle w:val="Uwydatnienie"/>
          <w:rFonts w:ascii="Times New Roman" w:hAnsi="Times New Roman" w:cs="Times New Roman"/>
          <w:i w:val="0"/>
          <w:iCs w:val="0"/>
          <w:color w:val="000000" w:themeColor="text1"/>
          <w:sz w:val="32"/>
          <w:szCs w:val="32"/>
          <w:shd w:val="clear" w:color="auto" w:fill="FFFFFF"/>
        </w:rPr>
        <w:t xml:space="preserve">Rozwój mowy jest jedną z ważniejszych umiejętności, jaką zdobywa dziecko. </w:t>
      </w:r>
    </w:p>
    <w:p w14:paraId="39D9B515" w14:textId="1CA286A3" w:rsidR="009702FE" w:rsidRPr="007A39C2" w:rsidRDefault="005852F5" w:rsidP="00EE22E0">
      <w:pPr>
        <w:jc w:val="both"/>
        <w:rPr>
          <w:rStyle w:val="Uwydatnienie"/>
          <w:rFonts w:ascii="Times New Roman" w:hAnsi="Times New Roman" w:cs="Times New Roman"/>
          <w:i w:val="0"/>
          <w:iCs w:val="0"/>
          <w:color w:val="000000" w:themeColor="text1"/>
          <w:sz w:val="32"/>
          <w:szCs w:val="32"/>
          <w:shd w:val="clear" w:color="auto" w:fill="FFFFFF"/>
        </w:rPr>
      </w:pPr>
      <w:r w:rsidRPr="007A39C2">
        <w:rPr>
          <w:rStyle w:val="Uwydatnienie"/>
          <w:rFonts w:ascii="Times New Roman" w:hAnsi="Times New Roman" w:cs="Times New Roman"/>
          <w:i w:val="0"/>
          <w:iCs w:val="0"/>
          <w:color w:val="000000" w:themeColor="text1"/>
          <w:sz w:val="32"/>
          <w:szCs w:val="32"/>
          <w:shd w:val="clear" w:color="auto" w:fill="FFFFFF"/>
        </w:rPr>
        <w:t xml:space="preserve">Prawidłowa wymowa ma duże znaczenie dla powodzenia w nauce czytania i pisania oraz zapewnia komfort psychiczny dzieci w kontakcie z rówieśnikami. </w:t>
      </w:r>
    </w:p>
    <w:p w14:paraId="19B7EDF5" w14:textId="33C3856D" w:rsidR="00F65232" w:rsidRPr="007A39C2" w:rsidRDefault="00917A3E" w:rsidP="00EE22E0">
      <w:pPr>
        <w:jc w:val="both"/>
        <w:rPr>
          <w:rStyle w:val="Uwydatnienie"/>
          <w:rFonts w:ascii="Times New Roman" w:hAnsi="Times New Roman" w:cs="Times New Roman"/>
          <w:i w:val="0"/>
          <w:iCs w:val="0"/>
          <w:color w:val="000000" w:themeColor="text1"/>
          <w:sz w:val="32"/>
          <w:szCs w:val="32"/>
          <w:shd w:val="clear" w:color="auto" w:fill="FFFFFF"/>
        </w:rPr>
      </w:pPr>
      <w:r w:rsidRPr="007A39C2">
        <w:rPr>
          <w:rStyle w:val="Uwydatnienie"/>
          <w:rFonts w:ascii="Times New Roman" w:hAnsi="Times New Roman" w:cs="Times New Roman"/>
          <w:i w:val="0"/>
          <w:iCs w:val="0"/>
          <w:color w:val="000000" w:themeColor="text1"/>
          <w:sz w:val="32"/>
          <w:szCs w:val="32"/>
          <w:shd w:val="clear" w:color="auto" w:fill="FFFFFF"/>
        </w:rPr>
        <w:t>Z</w:t>
      </w:r>
      <w:r w:rsidR="008C0E5F" w:rsidRPr="007A39C2">
        <w:rPr>
          <w:rStyle w:val="Uwydatnienie"/>
          <w:rFonts w:ascii="Times New Roman" w:hAnsi="Times New Roman" w:cs="Times New Roman"/>
          <w:i w:val="0"/>
          <w:iCs w:val="0"/>
          <w:color w:val="000000" w:themeColor="text1"/>
          <w:sz w:val="32"/>
          <w:szCs w:val="32"/>
          <w:shd w:val="clear" w:color="auto" w:fill="FFFFFF"/>
        </w:rPr>
        <w:t xml:space="preserve">a nieprawidłową </w:t>
      </w:r>
      <w:r w:rsidR="008F0C17" w:rsidRPr="007A39C2">
        <w:rPr>
          <w:rStyle w:val="Uwydatnienie"/>
          <w:rFonts w:ascii="Times New Roman" w:hAnsi="Times New Roman" w:cs="Times New Roman"/>
          <w:i w:val="0"/>
          <w:iCs w:val="0"/>
          <w:color w:val="000000" w:themeColor="text1"/>
          <w:sz w:val="32"/>
          <w:szCs w:val="32"/>
          <w:shd w:val="clear" w:color="auto" w:fill="FFFFFF"/>
        </w:rPr>
        <w:t>artykulacj</w:t>
      </w:r>
      <w:r w:rsidR="008C0E5F" w:rsidRPr="007A39C2">
        <w:rPr>
          <w:rStyle w:val="Uwydatnienie"/>
          <w:rFonts w:ascii="Times New Roman" w:hAnsi="Times New Roman" w:cs="Times New Roman"/>
          <w:i w:val="0"/>
          <w:iCs w:val="0"/>
          <w:color w:val="000000" w:themeColor="text1"/>
          <w:sz w:val="32"/>
          <w:szCs w:val="32"/>
          <w:shd w:val="clear" w:color="auto" w:fill="FFFFFF"/>
        </w:rPr>
        <w:t>ą</w:t>
      </w:r>
      <w:r w:rsidRPr="007A39C2">
        <w:rPr>
          <w:rStyle w:val="Uwydatnienie"/>
          <w:rFonts w:ascii="Times New Roman" w:hAnsi="Times New Roman" w:cs="Times New Roman"/>
          <w:i w:val="0"/>
          <w:iCs w:val="0"/>
          <w:color w:val="000000" w:themeColor="text1"/>
          <w:sz w:val="32"/>
          <w:szCs w:val="32"/>
          <w:shd w:val="clear" w:color="auto" w:fill="FFFFFF"/>
        </w:rPr>
        <w:t xml:space="preserve"> (która jako pierwsza zwraca naszą uwagę)</w:t>
      </w:r>
      <w:r w:rsidR="008C0E5F" w:rsidRPr="007A39C2">
        <w:rPr>
          <w:rStyle w:val="Uwydatnienie"/>
          <w:rFonts w:ascii="Times New Roman" w:hAnsi="Times New Roman" w:cs="Times New Roman"/>
          <w:i w:val="0"/>
          <w:iCs w:val="0"/>
          <w:color w:val="000000" w:themeColor="text1"/>
          <w:sz w:val="32"/>
          <w:szCs w:val="32"/>
          <w:shd w:val="clear" w:color="auto" w:fill="FFFFFF"/>
        </w:rPr>
        <w:t xml:space="preserve">, </w:t>
      </w:r>
      <w:r w:rsidR="00884B4A" w:rsidRPr="007A39C2">
        <w:rPr>
          <w:rStyle w:val="Uwydatnienie"/>
          <w:rFonts w:ascii="Times New Roman" w:hAnsi="Times New Roman" w:cs="Times New Roman"/>
          <w:i w:val="0"/>
          <w:iCs w:val="0"/>
          <w:color w:val="000000" w:themeColor="text1"/>
          <w:sz w:val="32"/>
          <w:szCs w:val="32"/>
          <w:shd w:val="clear" w:color="auto" w:fill="FFFFFF"/>
        </w:rPr>
        <w:t xml:space="preserve">bardzo często </w:t>
      </w:r>
      <w:r w:rsidR="008C0E5F" w:rsidRPr="007A39C2">
        <w:rPr>
          <w:rStyle w:val="Uwydatnienie"/>
          <w:rFonts w:ascii="Times New Roman" w:hAnsi="Times New Roman" w:cs="Times New Roman"/>
          <w:i w:val="0"/>
          <w:iCs w:val="0"/>
          <w:color w:val="000000" w:themeColor="text1"/>
          <w:sz w:val="32"/>
          <w:szCs w:val="32"/>
          <w:shd w:val="clear" w:color="auto" w:fill="FFFFFF"/>
        </w:rPr>
        <w:t>kryją się</w:t>
      </w:r>
      <w:r w:rsidR="00A839CE" w:rsidRPr="007A39C2">
        <w:rPr>
          <w:rStyle w:val="Uwydatnienie"/>
          <w:rFonts w:ascii="Times New Roman" w:hAnsi="Times New Roman" w:cs="Times New Roman"/>
          <w:i w:val="0"/>
          <w:iCs w:val="0"/>
          <w:color w:val="000000" w:themeColor="text1"/>
          <w:sz w:val="32"/>
          <w:szCs w:val="32"/>
          <w:shd w:val="clear" w:color="auto" w:fill="FFFFFF"/>
        </w:rPr>
        <w:t xml:space="preserve"> </w:t>
      </w:r>
      <w:r w:rsidR="0040741B" w:rsidRPr="007A39C2">
        <w:rPr>
          <w:rStyle w:val="Uwydatnienie"/>
          <w:rFonts w:ascii="Times New Roman" w:hAnsi="Times New Roman" w:cs="Times New Roman"/>
          <w:i w:val="0"/>
          <w:iCs w:val="0"/>
          <w:color w:val="000000" w:themeColor="text1"/>
          <w:sz w:val="32"/>
          <w:szCs w:val="32"/>
          <w:shd w:val="clear" w:color="auto" w:fill="FFFFFF"/>
        </w:rPr>
        <w:t>zaburzenia</w:t>
      </w:r>
      <w:r w:rsidR="00A839CE" w:rsidRPr="007A39C2">
        <w:rPr>
          <w:rStyle w:val="Uwydatnienie"/>
          <w:rFonts w:ascii="Times New Roman" w:hAnsi="Times New Roman" w:cs="Times New Roman"/>
          <w:i w:val="0"/>
          <w:iCs w:val="0"/>
          <w:color w:val="000000" w:themeColor="text1"/>
          <w:sz w:val="32"/>
          <w:szCs w:val="32"/>
          <w:shd w:val="clear" w:color="auto" w:fill="FFFFFF"/>
        </w:rPr>
        <w:t xml:space="preserve"> w zakresie </w:t>
      </w:r>
      <w:r w:rsidR="00884B4A" w:rsidRPr="007A39C2">
        <w:rPr>
          <w:rStyle w:val="Uwydatnienie"/>
          <w:rFonts w:ascii="Times New Roman" w:hAnsi="Times New Roman" w:cs="Times New Roman"/>
          <w:i w:val="0"/>
          <w:iCs w:val="0"/>
          <w:color w:val="000000" w:themeColor="text1"/>
          <w:sz w:val="32"/>
          <w:szCs w:val="32"/>
          <w:shd w:val="clear" w:color="auto" w:fill="FFFFFF"/>
        </w:rPr>
        <w:t>oddychania, połykania,</w:t>
      </w:r>
      <w:r w:rsidR="00F65232" w:rsidRPr="007A39C2">
        <w:rPr>
          <w:rStyle w:val="Uwydatnienie"/>
          <w:rFonts w:ascii="Times New Roman" w:hAnsi="Times New Roman" w:cs="Times New Roman"/>
          <w:i w:val="0"/>
          <w:iCs w:val="0"/>
          <w:color w:val="000000" w:themeColor="text1"/>
          <w:sz w:val="32"/>
          <w:szCs w:val="32"/>
          <w:shd w:val="clear" w:color="auto" w:fill="FFFFFF"/>
        </w:rPr>
        <w:t xml:space="preserve"> gryzienia i</w:t>
      </w:r>
      <w:r w:rsidR="00884B4A" w:rsidRPr="007A39C2">
        <w:rPr>
          <w:rStyle w:val="Uwydatnienie"/>
          <w:rFonts w:ascii="Times New Roman" w:hAnsi="Times New Roman" w:cs="Times New Roman"/>
          <w:i w:val="0"/>
          <w:iCs w:val="0"/>
          <w:color w:val="000000" w:themeColor="text1"/>
          <w:sz w:val="32"/>
          <w:szCs w:val="32"/>
          <w:shd w:val="clear" w:color="auto" w:fill="FFFFFF"/>
        </w:rPr>
        <w:t xml:space="preserve"> żucia</w:t>
      </w:r>
      <w:r w:rsidR="009E365C" w:rsidRPr="007A39C2">
        <w:rPr>
          <w:rStyle w:val="Uwydatnienie"/>
          <w:rFonts w:ascii="Times New Roman" w:hAnsi="Times New Roman" w:cs="Times New Roman"/>
          <w:i w:val="0"/>
          <w:iCs w:val="0"/>
          <w:color w:val="000000" w:themeColor="text1"/>
          <w:sz w:val="32"/>
          <w:szCs w:val="32"/>
          <w:shd w:val="clear" w:color="auto" w:fill="FFFFFF"/>
        </w:rPr>
        <w:t>, czyli</w:t>
      </w:r>
      <w:r w:rsidR="007C370F" w:rsidRPr="007A39C2">
        <w:rPr>
          <w:rStyle w:val="Uwydatnienie"/>
          <w:rFonts w:ascii="Times New Roman" w:hAnsi="Times New Roman" w:cs="Times New Roman"/>
          <w:i w:val="0"/>
          <w:iCs w:val="0"/>
          <w:color w:val="000000" w:themeColor="text1"/>
          <w:sz w:val="32"/>
          <w:szCs w:val="32"/>
          <w:shd w:val="clear" w:color="auto" w:fill="FFFFFF"/>
        </w:rPr>
        <w:t xml:space="preserve">  funkcj</w:t>
      </w:r>
      <w:r w:rsidR="009E365C" w:rsidRPr="007A39C2">
        <w:rPr>
          <w:rStyle w:val="Uwydatnienie"/>
          <w:rFonts w:ascii="Times New Roman" w:hAnsi="Times New Roman" w:cs="Times New Roman"/>
          <w:i w:val="0"/>
          <w:iCs w:val="0"/>
          <w:color w:val="000000" w:themeColor="text1"/>
          <w:sz w:val="32"/>
          <w:szCs w:val="32"/>
          <w:shd w:val="clear" w:color="auto" w:fill="FFFFFF"/>
        </w:rPr>
        <w:t>i</w:t>
      </w:r>
      <w:r w:rsidR="007C370F" w:rsidRPr="007A39C2">
        <w:rPr>
          <w:rStyle w:val="Uwydatnienie"/>
          <w:rFonts w:ascii="Times New Roman" w:hAnsi="Times New Roman" w:cs="Times New Roman"/>
          <w:i w:val="0"/>
          <w:iCs w:val="0"/>
          <w:color w:val="000000" w:themeColor="text1"/>
          <w:sz w:val="32"/>
          <w:szCs w:val="32"/>
          <w:shd w:val="clear" w:color="auto" w:fill="FFFFFF"/>
        </w:rPr>
        <w:t xml:space="preserve"> prymarn</w:t>
      </w:r>
      <w:r w:rsidR="009E365C" w:rsidRPr="007A39C2">
        <w:rPr>
          <w:rStyle w:val="Uwydatnienie"/>
          <w:rFonts w:ascii="Times New Roman" w:hAnsi="Times New Roman" w:cs="Times New Roman"/>
          <w:i w:val="0"/>
          <w:iCs w:val="0"/>
          <w:color w:val="000000" w:themeColor="text1"/>
          <w:sz w:val="32"/>
          <w:szCs w:val="32"/>
          <w:shd w:val="clear" w:color="auto" w:fill="FFFFFF"/>
        </w:rPr>
        <w:t>ych</w:t>
      </w:r>
      <w:r w:rsidR="00FE0ACA" w:rsidRPr="007A39C2">
        <w:rPr>
          <w:rStyle w:val="Uwydatnienie"/>
          <w:rFonts w:ascii="Times New Roman" w:hAnsi="Times New Roman" w:cs="Times New Roman"/>
          <w:i w:val="0"/>
          <w:iCs w:val="0"/>
          <w:color w:val="000000" w:themeColor="text1"/>
          <w:sz w:val="32"/>
          <w:szCs w:val="32"/>
          <w:shd w:val="clear" w:color="auto" w:fill="FFFFFF"/>
        </w:rPr>
        <w:t>.</w:t>
      </w:r>
    </w:p>
    <w:p w14:paraId="4DE8124D" w14:textId="77777777" w:rsidR="007215C1" w:rsidRPr="007A39C2" w:rsidRDefault="007215C1" w:rsidP="007215C1">
      <w:pPr>
        <w:pStyle w:val="NormalnyWeb"/>
        <w:spacing w:before="0" w:beforeAutospacing="0" w:after="150" w:afterAutospacing="0"/>
        <w:rPr>
          <w:rStyle w:val="Pogrubienie"/>
          <w:b w:val="0"/>
          <w:bCs w:val="0"/>
          <w:color w:val="000000" w:themeColor="text1"/>
          <w:sz w:val="32"/>
          <w:szCs w:val="32"/>
        </w:rPr>
      </w:pPr>
      <w:r w:rsidRPr="007A39C2">
        <w:rPr>
          <w:rStyle w:val="Pogrubienie"/>
          <w:b w:val="0"/>
          <w:bCs w:val="0"/>
          <w:color w:val="000000" w:themeColor="text1"/>
          <w:sz w:val="32"/>
          <w:szCs w:val="32"/>
        </w:rPr>
        <w:t>Poniższa grafika doskonale przedstawia, czym musimy się najpierw zająć, aby osiągnąć prawidłową wymowę.</w:t>
      </w:r>
    </w:p>
    <w:p w14:paraId="23AC4092" w14:textId="100186BD" w:rsidR="00883005" w:rsidRDefault="00883005" w:rsidP="00EE22E0">
      <w:pPr>
        <w:jc w:val="both"/>
        <w:rPr>
          <w:rStyle w:val="Uwydatnienie"/>
          <w:rFonts w:ascii="Times New Roman" w:hAnsi="Times New Roman" w:cs="Times New Roman"/>
          <w:i w:val="0"/>
          <w:iCs w:val="0"/>
          <w:color w:val="000000" w:themeColor="text1"/>
          <w:sz w:val="32"/>
          <w:szCs w:val="32"/>
          <w:shd w:val="clear" w:color="auto" w:fill="FFFFFF"/>
        </w:rPr>
      </w:pPr>
    </w:p>
    <w:p w14:paraId="65588ABE" w14:textId="77777777" w:rsidR="007215C1" w:rsidRDefault="007215C1" w:rsidP="00EE22E0">
      <w:pPr>
        <w:jc w:val="both"/>
        <w:rPr>
          <w:rStyle w:val="Uwydatnienie"/>
          <w:rFonts w:ascii="Times New Roman" w:hAnsi="Times New Roman" w:cs="Times New Roman"/>
          <w:i w:val="0"/>
          <w:iCs w:val="0"/>
          <w:color w:val="000000" w:themeColor="text1"/>
          <w:sz w:val="32"/>
          <w:szCs w:val="32"/>
          <w:shd w:val="clear" w:color="auto" w:fill="FFFFFF"/>
        </w:rPr>
      </w:pPr>
    </w:p>
    <w:p w14:paraId="0491B3A1" w14:textId="35902FC6" w:rsidR="007215C1" w:rsidRDefault="007215C1" w:rsidP="00EE22E0">
      <w:pPr>
        <w:jc w:val="both"/>
        <w:rPr>
          <w:rStyle w:val="Uwydatnienie"/>
          <w:rFonts w:ascii="Times New Roman" w:hAnsi="Times New Roman" w:cs="Times New Roman"/>
          <w:i w:val="0"/>
          <w:iCs w:val="0"/>
          <w:color w:val="000000" w:themeColor="text1"/>
          <w:sz w:val="32"/>
          <w:szCs w:val="32"/>
          <w:shd w:val="clear" w:color="auto" w:fill="FFFFFF"/>
        </w:rPr>
      </w:pPr>
      <w:r>
        <w:rPr>
          <w:noProof/>
        </w:rPr>
        <w:lastRenderedPageBreak/>
        <w:drawing>
          <wp:inline distT="0" distB="0" distL="0" distR="0" wp14:anchorId="77859E3C" wp14:editId="3A211E5C">
            <wp:extent cx="5760720" cy="8465168"/>
            <wp:effectExtent l="0" t="0" r="0" b="0"/>
            <wp:docPr id="3" name="Obraz 3" descr="Może być zdjęciem przedstawiającym tekst „Terapia logopedyczna to nie tylko praca nad prawidłową artykulacją! Obejmuje też często szereg działań, zmierzających do poprawy funkcjonowania czynników wpływających na prawidłową artykulację, czyli zmianę funkcji prymarnych! ARTYKULACJA ODDYCHANIE POŁYKANIE PRYMARNE FUNKCJE GRYZIENIE LOGO- EDU FUN GÓRA LODOWA TERAPII LOGOPEDYCZNEJ wykonała- Katarzyna Tand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że być zdjęciem przedstawiającym tekst „Terapia logopedyczna to nie tylko praca nad prawidłową artykulacją! Obejmuje też często szereg działań, zmierzających do poprawy funkcjonowania czynników wpływających na prawidłową artykulację, czyli zmianę funkcji prymarnych! ARTYKULACJA ODDYCHANIE POŁYKANIE PRYMARNE FUNKCJE GRYZIENIE LOGO- EDU FUN GÓRA LODOWA TERAPII LOGOPEDYCZNEJ wykonała- Katarzyna Tandeck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5760720" cy="8465168"/>
                    </a:xfrm>
                    <a:prstGeom prst="rect">
                      <a:avLst/>
                    </a:prstGeom>
                    <a:noFill/>
                    <a:ln>
                      <a:noFill/>
                    </a:ln>
                    <a:extLst>
                      <a:ext uri="{53640926-AAD7-44D8-BBD7-CCE9431645EC}">
                        <a14:shadowObscured xmlns:a14="http://schemas.microsoft.com/office/drawing/2010/main"/>
                      </a:ext>
                    </a:extLst>
                  </pic:spPr>
                </pic:pic>
              </a:graphicData>
            </a:graphic>
          </wp:inline>
        </w:drawing>
      </w:r>
    </w:p>
    <w:p w14:paraId="539F06C5" w14:textId="77777777" w:rsidR="007215C1" w:rsidRPr="007A39C2" w:rsidRDefault="007215C1" w:rsidP="00EE22E0">
      <w:pPr>
        <w:jc w:val="both"/>
        <w:rPr>
          <w:rStyle w:val="Uwydatnienie"/>
          <w:rFonts w:ascii="Times New Roman" w:hAnsi="Times New Roman" w:cs="Times New Roman"/>
          <w:i w:val="0"/>
          <w:iCs w:val="0"/>
          <w:color w:val="000000" w:themeColor="text1"/>
          <w:sz w:val="32"/>
          <w:szCs w:val="32"/>
          <w:shd w:val="clear" w:color="auto" w:fill="FFFFFF"/>
        </w:rPr>
      </w:pPr>
    </w:p>
    <w:p w14:paraId="01C94257" w14:textId="4A84C9A7" w:rsidR="00FD766D" w:rsidRDefault="00FD766D" w:rsidP="00EE22E0">
      <w:pPr>
        <w:jc w:val="both"/>
        <w:rPr>
          <w:rStyle w:val="Uwydatnienie"/>
          <w:rFonts w:ascii="Times New Roman" w:hAnsi="Times New Roman" w:cs="Times New Roman"/>
          <w:i w:val="0"/>
          <w:iCs w:val="0"/>
          <w:color w:val="000000" w:themeColor="text1"/>
          <w:sz w:val="32"/>
          <w:szCs w:val="32"/>
          <w:shd w:val="clear" w:color="auto" w:fill="FFFFFF"/>
        </w:rPr>
      </w:pPr>
      <w:r w:rsidRPr="007A39C2">
        <w:rPr>
          <w:rStyle w:val="Uwydatnienie"/>
          <w:rFonts w:ascii="Times New Roman" w:hAnsi="Times New Roman" w:cs="Times New Roman"/>
          <w:i w:val="0"/>
          <w:iCs w:val="0"/>
          <w:color w:val="000000" w:themeColor="text1"/>
          <w:sz w:val="32"/>
          <w:szCs w:val="32"/>
          <w:shd w:val="clear" w:color="auto" w:fill="FFFFFF"/>
        </w:rPr>
        <w:lastRenderedPageBreak/>
        <w:t>Polecam do przeczytania:</w:t>
      </w:r>
    </w:p>
    <w:p w14:paraId="315684FB" w14:textId="4236428C" w:rsidR="00632AE8" w:rsidRDefault="001C50E6" w:rsidP="00EE22E0">
      <w:pPr>
        <w:jc w:val="both"/>
        <w:rPr>
          <w:rStyle w:val="Uwydatnienie"/>
          <w:rFonts w:ascii="Times New Roman" w:hAnsi="Times New Roman" w:cs="Times New Roman"/>
          <w:i w:val="0"/>
          <w:iCs w:val="0"/>
          <w:color w:val="000000" w:themeColor="text1"/>
          <w:sz w:val="32"/>
          <w:szCs w:val="32"/>
          <w:shd w:val="clear" w:color="auto" w:fill="FFFFFF"/>
        </w:rPr>
      </w:pPr>
      <w:hyperlink r:id="rId6" w:history="1">
        <w:r w:rsidR="00632AE8" w:rsidRPr="00943F05">
          <w:rPr>
            <w:rStyle w:val="Hipercze"/>
            <w:rFonts w:ascii="Times New Roman" w:hAnsi="Times New Roman" w:cs="Times New Roman"/>
            <w:sz w:val="32"/>
            <w:szCs w:val="32"/>
            <w:shd w:val="clear" w:color="auto" w:fill="FFFFFF"/>
          </w:rPr>
          <w:t>https://melodiamowy.pl/funkcje-prymarne/</w:t>
        </w:r>
      </w:hyperlink>
    </w:p>
    <w:p w14:paraId="362700E1" w14:textId="77777777" w:rsidR="003E3EC4" w:rsidRDefault="003E3EC4" w:rsidP="00EE22E0">
      <w:pPr>
        <w:jc w:val="both"/>
        <w:rPr>
          <w:rStyle w:val="Uwydatnienie"/>
          <w:rFonts w:ascii="Times New Roman" w:hAnsi="Times New Roman" w:cs="Times New Roman"/>
          <w:i w:val="0"/>
          <w:iCs w:val="0"/>
          <w:color w:val="000000" w:themeColor="text1"/>
          <w:sz w:val="32"/>
          <w:szCs w:val="32"/>
          <w:shd w:val="clear" w:color="auto" w:fill="FFFFFF"/>
        </w:rPr>
      </w:pPr>
    </w:p>
    <w:p w14:paraId="365E4252" w14:textId="43E73967" w:rsidR="00632AE8" w:rsidRDefault="001C50E6" w:rsidP="00B245BA">
      <w:pPr>
        <w:jc w:val="both"/>
        <w:rPr>
          <w:rStyle w:val="Uwydatnienie"/>
          <w:rFonts w:ascii="Times New Roman" w:hAnsi="Times New Roman" w:cs="Times New Roman"/>
          <w:i w:val="0"/>
          <w:iCs w:val="0"/>
          <w:color w:val="000000" w:themeColor="text1"/>
          <w:sz w:val="32"/>
          <w:szCs w:val="32"/>
          <w:shd w:val="clear" w:color="auto" w:fill="FFFFFF"/>
        </w:rPr>
      </w:pPr>
      <w:hyperlink r:id="rId7" w:history="1">
        <w:r w:rsidR="003E3EC4" w:rsidRPr="00943F05">
          <w:rPr>
            <w:rStyle w:val="Hipercze"/>
            <w:rFonts w:ascii="Times New Roman" w:hAnsi="Times New Roman" w:cs="Times New Roman"/>
            <w:sz w:val="32"/>
            <w:szCs w:val="32"/>
            <w:shd w:val="clear" w:color="auto" w:fill="FFFFFF"/>
          </w:rPr>
          <w:t>https://panilogopedyczna.pl/2022/10/dlaczego-moje-dziecko-ma-wade-wymowy-najczestsze-przyczyny/</w:t>
        </w:r>
      </w:hyperlink>
    </w:p>
    <w:p w14:paraId="469E300E" w14:textId="77777777" w:rsidR="00632AE8" w:rsidRPr="007A39C2" w:rsidRDefault="00632AE8" w:rsidP="00B245BA">
      <w:pPr>
        <w:jc w:val="both"/>
        <w:rPr>
          <w:rStyle w:val="Uwydatnienie"/>
          <w:rFonts w:ascii="Times New Roman" w:hAnsi="Times New Roman" w:cs="Times New Roman"/>
          <w:i w:val="0"/>
          <w:iCs w:val="0"/>
          <w:color w:val="000000" w:themeColor="text1"/>
          <w:sz w:val="32"/>
          <w:szCs w:val="32"/>
          <w:shd w:val="clear" w:color="auto" w:fill="FFFFFF"/>
        </w:rPr>
      </w:pPr>
    </w:p>
    <w:p w14:paraId="6624A0A5" w14:textId="609A216D" w:rsidR="00606738" w:rsidRPr="007A39C2" w:rsidRDefault="001C50E6" w:rsidP="00B245BA">
      <w:pPr>
        <w:jc w:val="both"/>
        <w:rPr>
          <w:rStyle w:val="Uwydatnienie"/>
          <w:rFonts w:ascii="Times New Roman" w:hAnsi="Times New Roman" w:cs="Times New Roman"/>
          <w:i w:val="0"/>
          <w:iCs w:val="0"/>
          <w:color w:val="000000" w:themeColor="text1"/>
          <w:sz w:val="32"/>
          <w:szCs w:val="32"/>
          <w:shd w:val="clear" w:color="auto" w:fill="FFFFFF"/>
        </w:rPr>
      </w:pPr>
      <w:hyperlink r:id="rId8" w:history="1">
        <w:r w:rsidR="00E8203F" w:rsidRPr="007A39C2">
          <w:rPr>
            <w:rStyle w:val="Hipercze"/>
            <w:rFonts w:ascii="Times New Roman" w:hAnsi="Times New Roman" w:cs="Times New Roman"/>
            <w:sz w:val="32"/>
            <w:szCs w:val="32"/>
            <w:shd w:val="clear" w:color="auto" w:fill="FFFFFF"/>
          </w:rPr>
          <w:t>https://mamaortodonta.pl/13-objawow-zlego-rozwoju-twarzy-dziecka-na-ktore-powinien-zwrocic-uwage-kazdy-rodzic/</w:t>
        </w:r>
      </w:hyperlink>
    </w:p>
    <w:p w14:paraId="7A1E14E6" w14:textId="77777777" w:rsidR="00E8203F" w:rsidRPr="007A39C2" w:rsidRDefault="00E8203F" w:rsidP="00B245BA">
      <w:pPr>
        <w:jc w:val="both"/>
        <w:rPr>
          <w:rStyle w:val="Uwydatnienie"/>
          <w:rFonts w:ascii="Times New Roman" w:hAnsi="Times New Roman" w:cs="Times New Roman"/>
          <w:i w:val="0"/>
          <w:iCs w:val="0"/>
          <w:color w:val="000000" w:themeColor="text1"/>
          <w:sz w:val="32"/>
          <w:szCs w:val="32"/>
          <w:shd w:val="clear" w:color="auto" w:fill="FFFFFF"/>
        </w:rPr>
      </w:pPr>
    </w:p>
    <w:p w14:paraId="0C7A5297" w14:textId="77777777" w:rsidR="00B245BA" w:rsidRPr="007A39C2" w:rsidRDefault="00B245BA" w:rsidP="00B245BA">
      <w:pPr>
        <w:jc w:val="both"/>
        <w:rPr>
          <w:rStyle w:val="Pogrubienie"/>
          <w:rFonts w:ascii="Times New Roman" w:hAnsi="Times New Roman" w:cs="Times New Roman"/>
          <w:b w:val="0"/>
          <w:bCs/>
          <w:color w:val="000000" w:themeColor="text1"/>
          <w:sz w:val="32"/>
          <w:szCs w:val="32"/>
          <w:shd w:val="clear" w:color="auto" w:fill="FFFFFF"/>
        </w:rPr>
      </w:pPr>
    </w:p>
    <w:p w14:paraId="3BD6DD5E" w14:textId="77777777" w:rsidR="00706E75" w:rsidRPr="007A39C2" w:rsidRDefault="00706E75" w:rsidP="003A007D">
      <w:pPr>
        <w:pStyle w:val="NormalnyWeb"/>
        <w:spacing w:before="0" w:beforeAutospacing="0" w:after="150" w:afterAutospacing="0"/>
        <w:rPr>
          <w:rStyle w:val="Pogrubienie"/>
          <w:b w:val="0"/>
          <w:bCs w:val="0"/>
          <w:color w:val="008000"/>
          <w:sz w:val="32"/>
          <w:szCs w:val="32"/>
        </w:rPr>
      </w:pPr>
    </w:p>
    <w:p w14:paraId="0457FFD1" w14:textId="3A988DA4" w:rsidR="005110DA" w:rsidRPr="007A39C2" w:rsidRDefault="005110DA">
      <w:pPr>
        <w:rPr>
          <w:rStyle w:val="Uwydatnienie"/>
          <w:rFonts w:ascii="Times New Roman" w:hAnsi="Times New Roman" w:cs="Times New Roman"/>
          <w:i w:val="0"/>
          <w:iCs w:val="0"/>
          <w:color w:val="555555"/>
          <w:sz w:val="32"/>
          <w:szCs w:val="32"/>
          <w:shd w:val="clear" w:color="auto" w:fill="FFFFFF"/>
        </w:rPr>
      </w:pPr>
    </w:p>
    <w:p w14:paraId="6A5430CB" w14:textId="3A778F49" w:rsidR="00D0365C" w:rsidRPr="007A39C2" w:rsidRDefault="00D0365C">
      <w:pPr>
        <w:rPr>
          <w:rStyle w:val="Uwydatnienie"/>
          <w:rFonts w:ascii="Times New Roman" w:hAnsi="Times New Roman" w:cs="Times New Roman"/>
          <w:i w:val="0"/>
          <w:iCs w:val="0"/>
          <w:color w:val="555555"/>
          <w:sz w:val="32"/>
          <w:szCs w:val="32"/>
          <w:shd w:val="clear" w:color="auto" w:fill="FFFFFF"/>
        </w:rPr>
      </w:pPr>
    </w:p>
    <w:p w14:paraId="3B5AA47B" w14:textId="77777777" w:rsidR="007D7B53" w:rsidRPr="007A39C2" w:rsidRDefault="007D7B53" w:rsidP="00391323">
      <w:pPr>
        <w:pStyle w:val="NormalnyWeb"/>
        <w:spacing w:before="0" w:beforeAutospacing="0" w:after="150" w:afterAutospacing="0"/>
        <w:rPr>
          <w:rStyle w:val="Pogrubienie"/>
          <w:b w:val="0"/>
          <w:bCs w:val="0"/>
          <w:i/>
          <w:iCs/>
          <w:color w:val="008000"/>
          <w:sz w:val="32"/>
          <w:szCs w:val="32"/>
          <w:u w:val="single"/>
        </w:rPr>
      </w:pPr>
    </w:p>
    <w:p w14:paraId="6208281F" w14:textId="32688839" w:rsidR="00314976" w:rsidRPr="00FE3CEC" w:rsidRDefault="00314976" w:rsidP="00391323">
      <w:pPr>
        <w:pStyle w:val="NormalnyWeb"/>
        <w:spacing w:before="0" w:beforeAutospacing="0" w:after="150" w:afterAutospacing="0"/>
        <w:rPr>
          <w:rStyle w:val="Pogrubienie"/>
          <w:b w:val="0"/>
          <w:bCs w:val="0"/>
          <w:i/>
          <w:iCs/>
          <w:color w:val="008000"/>
          <w:sz w:val="32"/>
          <w:szCs w:val="32"/>
          <w:u w:val="single"/>
        </w:rPr>
      </w:pPr>
    </w:p>
    <w:p w14:paraId="1B23F6FA" w14:textId="77777777" w:rsidR="00605C93" w:rsidRDefault="00605C93" w:rsidP="00391323">
      <w:pPr>
        <w:pStyle w:val="NormalnyWeb"/>
        <w:spacing w:before="0" w:beforeAutospacing="0" w:after="150" w:afterAutospacing="0"/>
        <w:rPr>
          <w:rStyle w:val="Pogrubienie"/>
          <w:b w:val="0"/>
          <w:bCs w:val="0"/>
          <w:i/>
          <w:iCs/>
          <w:color w:val="008000"/>
          <w:sz w:val="32"/>
          <w:szCs w:val="32"/>
          <w:u w:val="single"/>
        </w:rPr>
      </w:pPr>
    </w:p>
    <w:p w14:paraId="1E46E281" w14:textId="232894A7" w:rsidR="00314976" w:rsidRDefault="00C03EB2" w:rsidP="00391323">
      <w:pPr>
        <w:pStyle w:val="NormalnyWeb"/>
        <w:spacing w:before="0" w:beforeAutospacing="0" w:after="150" w:afterAutospacing="0"/>
        <w:rPr>
          <w:rStyle w:val="Pogrubienie"/>
          <w:b w:val="0"/>
          <w:bCs w:val="0"/>
          <w:i/>
          <w:iCs/>
          <w:color w:val="008000"/>
          <w:sz w:val="32"/>
          <w:szCs w:val="32"/>
          <w:u w:val="single"/>
        </w:rPr>
      </w:pPr>
      <w:r>
        <w:rPr>
          <w:noProof/>
        </w:rPr>
        <w:lastRenderedPageBreak/>
        <w:drawing>
          <wp:inline distT="0" distB="0" distL="0" distR="0" wp14:anchorId="3848A4AD" wp14:editId="61037607">
            <wp:extent cx="5631180" cy="8045383"/>
            <wp:effectExtent l="0" t="0" r="7620" b="0"/>
            <wp:docPr id="2" name="Obraz 2" descr="Może być zdjęciem przedstawiającym co najmniej jedna osoba i tekst „JAK WSPIERAĆ ROZWÓJ MOWY DZIECKA? Mów i rozmawiaj z dzieckiem. Ogranicz korzystanie przez dziecko z wysokich technologii. Wymaż ze swojego słownika słowa: &quot;Powtórz&quot;, &quot;Powiedz&quot;. Pamiętaj o całościowym rozwoju dziecka- dużo się ruszajcie, biegajcie, wspinajcie, rysujcie, lepcie, czytajcie. Włącz dziecko w codzienne aktywności: zakupy, sprzątanie, gotowanie, pranie. Beata R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że być zdjęciem przedstawiającym co najmniej jedna osoba i tekst „JAK WSPIERAĆ ROZWÓJ MOWY DZIECKA? Mów i rozmawiaj z dzieckiem. Ogranicz korzystanie przez dziecko z wysokich technologii. Wymaż ze swojego słownika słowa: &quot;Powtórz&quot;, &quot;Powiedz&quot;. Pamiętaj o całościowym rozwoju dziecka- dużo się ruszajcie, biegajcie, wspinajcie, rysujcie, lepcie, czytajcie. Włącz dziecko w codzienne aktywności: zakupy, sprzątanie, gotowanie, pranie. Beata Rac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7859" cy="8069213"/>
                    </a:xfrm>
                    <a:prstGeom prst="rect">
                      <a:avLst/>
                    </a:prstGeom>
                    <a:noFill/>
                    <a:ln>
                      <a:noFill/>
                    </a:ln>
                  </pic:spPr>
                </pic:pic>
              </a:graphicData>
            </a:graphic>
          </wp:inline>
        </w:drawing>
      </w:r>
    </w:p>
    <w:p w14:paraId="0EEFD75F" w14:textId="77777777" w:rsidR="00C03EB2" w:rsidRDefault="00C03EB2" w:rsidP="00391323">
      <w:pPr>
        <w:pStyle w:val="NormalnyWeb"/>
        <w:spacing w:before="0" w:beforeAutospacing="0" w:after="150" w:afterAutospacing="0"/>
        <w:rPr>
          <w:rStyle w:val="Pogrubienie"/>
          <w:b w:val="0"/>
          <w:bCs w:val="0"/>
          <w:i/>
          <w:iCs/>
          <w:color w:val="008000"/>
          <w:sz w:val="32"/>
          <w:szCs w:val="32"/>
          <w:u w:val="single"/>
        </w:rPr>
      </w:pPr>
    </w:p>
    <w:p w14:paraId="2B129FF8" w14:textId="77777777" w:rsidR="00C03EB2" w:rsidRDefault="00C03EB2" w:rsidP="00391323">
      <w:pPr>
        <w:pStyle w:val="NormalnyWeb"/>
        <w:spacing w:before="0" w:beforeAutospacing="0" w:after="150" w:afterAutospacing="0"/>
        <w:rPr>
          <w:rStyle w:val="Pogrubienie"/>
          <w:b w:val="0"/>
          <w:bCs w:val="0"/>
          <w:i/>
          <w:iCs/>
          <w:color w:val="008000"/>
          <w:sz w:val="32"/>
          <w:szCs w:val="32"/>
          <w:u w:val="single"/>
        </w:rPr>
      </w:pPr>
    </w:p>
    <w:p w14:paraId="1FF4CCFF" w14:textId="77777777" w:rsidR="0072599C" w:rsidRDefault="0072599C" w:rsidP="00391323">
      <w:pPr>
        <w:pStyle w:val="NormalnyWeb"/>
        <w:spacing w:before="0" w:beforeAutospacing="0" w:after="150" w:afterAutospacing="0"/>
        <w:rPr>
          <w:rStyle w:val="Pogrubienie"/>
          <w:b w:val="0"/>
          <w:bCs w:val="0"/>
          <w:i/>
          <w:iCs/>
          <w:color w:val="008000"/>
          <w:sz w:val="32"/>
          <w:szCs w:val="32"/>
          <w:u w:val="single"/>
        </w:rPr>
      </w:pPr>
    </w:p>
    <w:p w14:paraId="13FF16F9" w14:textId="48165AAF" w:rsidR="0072599C" w:rsidRDefault="0072599C" w:rsidP="00391323">
      <w:pPr>
        <w:pStyle w:val="NormalnyWeb"/>
        <w:spacing w:before="0" w:beforeAutospacing="0" w:after="150" w:afterAutospacing="0"/>
        <w:rPr>
          <w:rStyle w:val="Pogrubienie"/>
          <w:b w:val="0"/>
          <w:bCs w:val="0"/>
          <w:i/>
          <w:iCs/>
          <w:color w:val="008000"/>
          <w:sz w:val="32"/>
          <w:szCs w:val="32"/>
          <w:u w:val="single"/>
        </w:rPr>
      </w:pPr>
      <w:r>
        <w:rPr>
          <w:noProof/>
        </w:rPr>
        <w:drawing>
          <wp:inline distT="0" distB="0" distL="0" distR="0" wp14:anchorId="1CA1B621" wp14:editId="161AB786">
            <wp:extent cx="5760720" cy="8147759"/>
            <wp:effectExtent l="0" t="0" r="0" b="5715"/>
            <wp:docPr id="4" name="Obraz 4" descr="Może być zdjęciem przedstawiającym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że być zdjęciem przedstawiającym 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47759"/>
                    </a:xfrm>
                    <a:prstGeom prst="rect">
                      <a:avLst/>
                    </a:prstGeom>
                    <a:noFill/>
                    <a:ln>
                      <a:noFill/>
                    </a:ln>
                  </pic:spPr>
                </pic:pic>
              </a:graphicData>
            </a:graphic>
          </wp:inline>
        </w:drawing>
      </w:r>
    </w:p>
    <w:p w14:paraId="5B848647" w14:textId="5FD36051" w:rsidR="0072599C" w:rsidRDefault="000D1ADB" w:rsidP="00391323">
      <w:pPr>
        <w:pStyle w:val="NormalnyWeb"/>
        <w:spacing w:before="0" w:beforeAutospacing="0" w:after="150" w:afterAutospacing="0"/>
        <w:rPr>
          <w:rStyle w:val="Pogrubienie"/>
          <w:b w:val="0"/>
          <w:bCs w:val="0"/>
          <w:color w:val="008000"/>
          <w:sz w:val="32"/>
          <w:szCs w:val="32"/>
        </w:rPr>
      </w:pPr>
      <w:r w:rsidRPr="000D1ADB">
        <w:rPr>
          <w:rStyle w:val="Pogrubienie"/>
          <w:b w:val="0"/>
          <w:bCs w:val="0"/>
          <w:color w:val="008000"/>
          <w:sz w:val="32"/>
          <w:szCs w:val="32"/>
        </w:rPr>
        <w:lastRenderedPageBreak/>
        <w:t>Dodatkowo ćwiczmy rączki</w:t>
      </w:r>
      <w:r w:rsidR="00065CA2">
        <w:rPr>
          <w:rStyle w:val="Pogrubienie"/>
          <w:b w:val="0"/>
          <w:bCs w:val="0"/>
          <w:color w:val="008000"/>
          <w:sz w:val="32"/>
          <w:szCs w:val="32"/>
        </w:rPr>
        <w:t xml:space="preserve"> </w:t>
      </w:r>
      <w:r w:rsidR="00A75BA0">
        <w:rPr>
          <w:rStyle w:val="Pogrubienie"/>
          <w:b w:val="0"/>
          <w:bCs w:val="0"/>
          <w:color w:val="008000"/>
          <w:sz w:val="32"/>
          <w:szCs w:val="32"/>
        </w:rPr>
        <w:t>(motoryka mała)</w:t>
      </w:r>
      <w:r w:rsidR="00F54875">
        <w:rPr>
          <w:rStyle w:val="Pogrubienie"/>
          <w:b w:val="0"/>
          <w:bCs w:val="0"/>
          <w:color w:val="008000"/>
          <w:sz w:val="32"/>
          <w:szCs w:val="32"/>
        </w:rPr>
        <w:t>. Sprawne paluszki, to lepsza praca aparatu artykulacyjnego.</w:t>
      </w:r>
    </w:p>
    <w:p w14:paraId="6FBFBA79" w14:textId="060FF782" w:rsidR="00DB426C" w:rsidRDefault="00DB426C" w:rsidP="00391323">
      <w:pPr>
        <w:pStyle w:val="NormalnyWeb"/>
        <w:spacing w:before="0" w:beforeAutospacing="0" w:after="150" w:afterAutospacing="0"/>
        <w:rPr>
          <w:rStyle w:val="Pogrubienie"/>
          <w:b w:val="0"/>
          <w:bCs w:val="0"/>
          <w:color w:val="008000"/>
          <w:sz w:val="32"/>
          <w:szCs w:val="32"/>
        </w:rPr>
      </w:pPr>
      <w:r>
        <w:rPr>
          <w:rStyle w:val="Pogrubienie"/>
          <w:b w:val="0"/>
          <w:bCs w:val="0"/>
          <w:color w:val="008000"/>
          <w:sz w:val="32"/>
          <w:szCs w:val="32"/>
        </w:rPr>
        <w:t>P</w:t>
      </w:r>
      <w:r w:rsidR="004E3106">
        <w:rPr>
          <w:rStyle w:val="Pogrubienie"/>
          <w:b w:val="0"/>
          <w:bCs w:val="0"/>
          <w:color w:val="008000"/>
          <w:sz w:val="32"/>
          <w:szCs w:val="32"/>
        </w:rPr>
        <w:t>omocne będą</w:t>
      </w:r>
      <w:r>
        <w:rPr>
          <w:rStyle w:val="Pogrubienie"/>
          <w:b w:val="0"/>
          <w:bCs w:val="0"/>
          <w:color w:val="008000"/>
          <w:sz w:val="32"/>
          <w:szCs w:val="32"/>
        </w:rPr>
        <w:t>:</w:t>
      </w:r>
    </w:p>
    <w:p w14:paraId="45E18482"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Malowanie farbami za pomocą dłoni</w:t>
      </w:r>
    </w:p>
    <w:p w14:paraId="77A553ED"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Rysowanie kredkami (warto zacząć od grubszych kredek, które łatwiej trzymać w dłoni)</w:t>
      </w:r>
    </w:p>
    <w:p w14:paraId="1C91B019"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Układanie puzzli</w:t>
      </w:r>
    </w:p>
    <w:p w14:paraId="1C1D7272"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Budowanie konstrukcji z klocków</w:t>
      </w:r>
    </w:p>
    <w:p w14:paraId="40AB32F9"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Wspólne gotowanie w kuchni</w:t>
      </w:r>
    </w:p>
    <w:p w14:paraId="02CF4B62"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Ubieranie się</w:t>
      </w:r>
    </w:p>
    <w:p w14:paraId="658BA8AB"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Wyklejanie plasteliny</w:t>
      </w:r>
    </w:p>
    <w:p w14:paraId="39D29F8F"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Kolorowanie</w:t>
      </w:r>
    </w:p>
    <w:p w14:paraId="60400FF5" w14:textId="77777777" w:rsidR="006F0680" w:rsidRPr="000B4284" w:rsidRDefault="006F0680"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Przesypywanie piasku, grochu, kaszy i innych ziaren (można zastosować dowolny materiał, który dziecko może wziąć w dłonie)</w:t>
      </w:r>
    </w:p>
    <w:p w14:paraId="14B11022" w14:textId="725EEF38" w:rsidR="006F0680" w:rsidRPr="000B4284" w:rsidRDefault="0055037D"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 xml:space="preserve"> </w:t>
      </w:r>
      <w:hyperlink r:id="rId11" w:history="1">
        <w:r w:rsidR="006F0680" w:rsidRPr="000B4284">
          <w:rPr>
            <w:rFonts w:ascii="Times New Roman" w:eastAsia="Times New Roman" w:hAnsi="Times New Roman" w:cs="Times New Roman"/>
            <w:bCs w:val="0"/>
            <w:color w:val="538135" w:themeColor="accent6" w:themeShade="BF"/>
            <w:sz w:val="28"/>
            <w:szCs w:val="28"/>
            <w:lang w:eastAsia="pl-PL"/>
          </w:rPr>
          <w:t>Zabawa w piaskownicy</w:t>
        </w:r>
      </w:hyperlink>
      <w:r w:rsidR="006F0680" w:rsidRPr="000B4284">
        <w:rPr>
          <w:rFonts w:ascii="Times New Roman" w:eastAsia="Times New Roman" w:hAnsi="Times New Roman" w:cs="Times New Roman"/>
          <w:bCs w:val="0"/>
          <w:color w:val="538135" w:themeColor="accent6" w:themeShade="BF"/>
          <w:sz w:val="28"/>
          <w:szCs w:val="28"/>
          <w:lang w:eastAsia="pl-PL"/>
        </w:rPr>
        <w:t> </w:t>
      </w:r>
    </w:p>
    <w:p w14:paraId="67C4B1EE" w14:textId="3F0C2663" w:rsidR="006F0680" w:rsidRPr="000B4284" w:rsidRDefault="0055037D"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 xml:space="preserve"> </w:t>
      </w:r>
      <w:r w:rsidR="006F0680" w:rsidRPr="000B4284">
        <w:rPr>
          <w:rFonts w:ascii="Times New Roman" w:eastAsia="Times New Roman" w:hAnsi="Times New Roman" w:cs="Times New Roman"/>
          <w:bCs w:val="0"/>
          <w:color w:val="538135" w:themeColor="accent6" w:themeShade="BF"/>
          <w:sz w:val="28"/>
          <w:szCs w:val="28"/>
          <w:lang w:eastAsia="pl-PL"/>
        </w:rPr>
        <w:t>Zabawy z piłką (np. ugniatanie miękkiej piłki, łapanie w dłonie, </w:t>
      </w:r>
      <w:hyperlink r:id="rId12" w:history="1">
        <w:r w:rsidR="006F0680" w:rsidRPr="000B4284">
          <w:rPr>
            <w:rFonts w:ascii="Times New Roman" w:eastAsia="Times New Roman" w:hAnsi="Times New Roman" w:cs="Times New Roman"/>
            <w:bCs w:val="0"/>
            <w:color w:val="538135" w:themeColor="accent6" w:themeShade="BF"/>
            <w:sz w:val="28"/>
            <w:szCs w:val="28"/>
            <w:lang w:eastAsia="pl-PL"/>
          </w:rPr>
          <w:t>rzucanie do kosza</w:t>
        </w:r>
      </w:hyperlink>
      <w:r w:rsidR="006F0680" w:rsidRPr="000B4284">
        <w:rPr>
          <w:rFonts w:ascii="Times New Roman" w:eastAsia="Times New Roman" w:hAnsi="Times New Roman" w:cs="Times New Roman"/>
          <w:bCs w:val="0"/>
          <w:color w:val="538135" w:themeColor="accent6" w:themeShade="BF"/>
          <w:sz w:val="28"/>
          <w:szCs w:val="28"/>
          <w:lang w:eastAsia="pl-PL"/>
        </w:rPr>
        <w:t>)</w:t>
      </w:r>
    </w:p>
    <w:p w14:paraId="7FEADF88" w14:textId="5029854C" w:rsidR="006F0680" w:rsidRPr="000B4284" w:rsidRDefault="0055037D"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 xml:space="preserve"> </w:t>
      </w:r>
      <w:r w:rsidR="006F0680" w:rsidRPr="000B4284">
        <w:rPr>
          <w:rFonts w:ascii="Times New Roman" w:eastAsia="Times New Roman" w:hAnsi="Times New Roman" w:cs="Times New Roman"/>
          <w:bCs w:val="0"/>
          <w:color w:val="538135" w:themeColor="accent6" w:themeShade="BF"/>
          <w:sz w:val="28"/>
          <w:szCs w:val="28"/>
          <w:lang w:eastAsia="pl-PL"/>
        </w:rPr>
        <w:t>Gra na instrumentach</w:t>
      </w:r>
    </w:p>
    <w:p w14:paraId="708E7012" w14:textId="63EB8C93" w:rsidR="006F0680" w:rsidRPr="000B4284" w:rsidRDefault="0055037D" w:rsidP="006F0680">
      <w:pPr>
        <w:numPr>
          <w:ilvl w:val="0"/>
          <w:numId w:val="1"/>
        </w:numPr>
        <w:shd w:val="clear" w:color="auto" w:fill="FFFFFF"/>
        <w:spacing w:before="100" w:beforeAutospacing="1" w:after="144" w:line="240" w:lineRule="auto"/>
        <w:ind w:left="1032"/>
        <w:jc w:val="both"/>
        <w:rPr>
          <w:rFonts w:ascii="Times New Roman" w:eastAsia="Times New Roman" w:hAnsi="Times New Roman" w:cs="Times New Roman"/>
          <w:bCs w:val="0"/>
          <w:color w:val="538135" w:themeColor="accent6" w:themeShade="BF"/>
          <w:sz w:val="28"/>
          <w:szCs w:val="28"/>
          <w:lang w:eastAsia="pl-PL"/>
        </w:rPr>
      </w:pPr>
      <w:r w:rsidRPr="000B4284">
        <w:rPr>
          <w:rFonts w:ascii="Times New Roman" w:eastAsia="Times New Roman" w:hAnsi="Times New Roman" w:cs="Times New Roman"/>
          <w:bCs w:val="0"/>
          <w:color w:val="538135" w:themeColor="accent6" w:themeShade="BF"/>
          <w:sz w:val="28"/>
          <w:szCs w:val="28"/>
          <w:lang w:eastAsia="pl-PL"/>
        </w:rPr>
        <w:t xml:space="preserve"> </w:t>
      </w:r>
      <w:r w:rsidR="006F0680" w:rsidRPr="000B4284">
        <w:rPr>
          <w:rFonts w:ascii="Times New Roman" w:eastAsia="Times New Roman" w:hAnsi="Times New Roman" w:cs="Times New Roman"/>
          <w:bCs w:val="0"/>
          <w:color w:val="538135" w:themeColor="accent6" w:themeShade="BF"/>
          <w:sz w:val="28"/>
          <w:szCs w:val="28"/>
          <w:lang w:eastAsia="pl-PL"/>
        </w:rPr>
        <w:t>Wycinanie nożyczkami według określonych szablonów</w:t>
      </w:r>
    </w:p>
    <w:p w14:paraId="2E6D5809" w14:textId="5E7CC6AE" w:rsidR="00F54875" w:rsidRPr="000B4284" w:rsidRDefault="0055037D" w:rsidP="001851D5">
      <w:pPr>
        <w:numPr>
          <w:ilvl w:val="0"/>
          <w:numId w:val="1"/>
        </w:numPr>
        <w:shd w:val="clear" w:color="auto" w:fill="FFFFFF"/>
        <w:spacing w:after="150" w:line="240" w:lineRule="auto"/>
        <w:ind w:left="1032"/>
        <w:jc w:val="both"/>
        <w:rPr>
          <w:rFonts w:ascii="Times New Roman" w:hAnsi="Times New Roman" w:cs="Times New Roman"/>
          <w:bCs w:val="0"/>
          <w:color w:val="538135" w:themeColor="accent6" w:themeShade="BF"/>
          <w:sz w:val="28"/>
          <w:szCs w:val="28"/>
        </w:rPr>
      </w:pPr>
      <w:r w:rsidRPr="000B4284">
        <w:rPr>
          <w:rFonts w:ascii="Times New Roman" w:eastAsia="Times New Roman" w:hAnsi="Times New Roman" w:cs="Times New Roman"/>
          <w:color w:val="538135" w:themeColor="accent6" w:themeShade="BF"/>
          <w:sz w:val="28"/>
          <w:szCs w:val="28"/>
          <w:lang w:eastAsia="pl-PL"/>
        </w:rPr>
        <w:t xml:space="preserve"> </w:t>
      </w:r>
      <w:r w:rsidR="006F0680" w:rsidRPr="000B4284">
        <w:rPr>
          <w:rFonts w:ascii="Times New Roman" w:eastAsia="Times New Roman" w:hAnsi="Times New Roman" w:cs="Times New Roman"/>
          <w:color w:val="538135" w:themeColor="accent6" w:themeShade="BF"/>
          <w:sz w:val="28"/>
          <w:szCs w:val="28"/>
          <w:lang w:eastAsia="pl-PL"/>
        </w:rPr>
        <w:t>Wyliczanki na palcach dziecka</w:t>
      </w:r>
      <w:r w:rsidR="0026131B" w:rsidRPr="000B4284">
        <w:rPr>
          <w:rFonts w:ascii="Times New Roman" w:eastAsia="Times New Roman" w:hAnsi="Times New Roman" w:cs="Times New Roman"/>
          <w:color w:val="538135" w:themeColor="accent6" w:themeShade="BF"/>
          <w:sz w:val="28"/>
          <w:szCs w:val="28"/>
          <w:lang w:eastAsia="pl-PL"/>
        </w:rPr>
        <w:t>, wierszyki paluszkowe</w:t>
      </w:r>
    </w:p>
    <w:p w14:paraId="60A7F190" w14:textId="6DA51509" w:rsidR="00E85517" w:rsidRDefault="001C50E6" w:rsidP="00E85517">
      <w:pPr>
        <w:shd w:val="clear" w:color="auto" w:fill="FFFFFF"/>
        <w:spacing w:after="150" w:line="240" w:lineRule="auto"/>
        <w:ind w:left="1032"/>
        <w:jc w:val="both"/>
        <w:rPr>
          <w:rFonts w:ascii="Times New Roman" w:hAnsi="Times New Roman" w:cs="Times New Roman"/>
          <w:bCs w:val="0"/>
          <w:color w:val="000000" w:themeColor="text1"/>
          <w:sz w:val="28"/>
          <w:szCs w:val="28"/>
        </w:rPr>
      </w:pPr>
      <w:hyperlink r:id="rId13" w:history="1">
        <w:r w:rsidR="00AB7159" w:rsidRPr="00943F05">
          <w:rPr>
            <w:rStyle w:val="Hipercze"/>
            <w:rFonts w:ascii="Times New Roman" w:hAnsi="Times New Roman" w:cs="Times New Roman"/>
            <w:bCs w:val="0"/>
            <w:sz w:val="28"/>
            <w:szCs w:val="28"/>
          </w:rPr>
          <w:t>https://loogomowa.pl/zabawy-paluszkowe/</w:t>
        </w:r>
      </w:hyperlink>
    </w:p>
    <w:p w14:paraId="0A7DF293" w14:textId="77777777" w:rsidR="00A03554" w:rsidRDefault="00A03554" w:rsidP="00E85517">
      <w:pPr>
        <w:shd w:val="clear" w:color="auto" w:fill="FFFFFF"/>
        <w:spacing w:after="150" w:line="240" w:lineRule="auto"/>
        <w:ind w:left="1032"/>
        <w:jc w:val="both"/>
        <w:rPr>
          <w:rFonts w:ascii="Times New Roman" w:hAnsi="Times New Roman" w:cs="Times New Roman"/>
          <w:bCs w:val="0"/>
          <w:color w:val="000000" w:themeColor="text1"/>
          <w:sz w:val="28"/>
          <w:szCs w:val="28"/>
        </w:rPr>
      </w:pPr>
    </w:p>
    <w:p w14:paraId="3DCC4081" w14:textId="331CB4AB" w:rsidR="00065CA2" w:rsidRDefault="00065CA2" w:rsidP="00065CA2">
      <w:pPr>
        <w:shd w:val="clear" w:color="auto" w:fill="FFFFFF"/>
        <w:spacing w:after="150" w:line="240" w:lineRule="auto"/>
        <w:jc w:val="both"/>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Ważna jest również motoryka duża</w:t>
      </w:r>
      <w:r w:rsidR="00A03554">
        <w:rPr>
          <w:rFonts w:ascii="Times New Roman" w:hAnsi="Times New Roman" w:cs="Times New Roman"/>
          <w:bCs w:val="0"/>
          <w:color w:val="000000" w:themeColor="text1"/>
          <w:sz w:val="28"/>
          <w:szCs w:val="28"/>
        </w:rPr>
        <w:t>, polecam do poczytania:</w:t>
      </w:r>
    </w:p>
    <w:p w14:paraId="4C8EF80A" w14:textId="55C7A8B8" w:rsidR="00A03554" w:rsidRDefault="001C50E6" w:rsidP="00065CA2">
      <w:pPr>
        <w:shd w:val="clear" w:color="auto" w:fill="FFFFFF"/>
        <w:spacing w:after="150" w:line="240" w:lineRule="auto"/>
        <w:jc w:val="both"/>
        <w:rPr>
          <w:rFonts w:ascii="Times New Roman" w:hAnsi="Times New Roman" w:cs="Times New Roman"/>
          <w:bCs w:val="0"/>
          <w:color w:val="000000" w:themeColor="text1"/>
          <w:sz w:val="28"/>
          <w:szCs w:val="28"/>
        </w:rPr>
      </w:pPr>
      <w:hyperlink r:id="rId14" w:history="1">
        <w:r w:rsidR="00A03554" w:rsidRPr="00943F05">
          <w:rPr>
            <w:rStyle w:val="Hipercze"/>
            <w:rFonts w:ascii="Times New Roman" w:hAnsi="Times New Roman" w:cs="Times New Roman"/>
            <w:bCs w:val="0"/>
            <w:sz w:val="28"/>
            <w:szCs w:val="28"/>
          </w:rPr>
          <w:t>https://www.dobrylogopeda.edu.pl/poradnik-pacjenta/wplyw-motoryki-duzej-na-mowe-dziecka</w:t>
        </w:r>
      </w:hyperlink>
    </w:p>
    <w:p w14:paraId="3B661FBA" w14:textId="77777777" w:rsidR="00A03554" w:rsidRDefault="00A03554" w:rsidP="00065CA2">
      <w:pPr>
        <w:shd w:val="clear" w:color="auto" w:fill="FFFFFF"/>
        <w:spacing w:after="150" w:line="240" w:lineRule="auto"/>
        <w:jc w:val="both"/>
        <w:rPr>
          <w:rFonts w:ascii="Times New Roman" w:hAnsi="Times New Roman" w:cs="Times New Roman"/>
          <w:bCs w:val="0"/>
          <w:color w:val="000000" w:themeColor="text1"/>
          <w:sz w:val="28"/>
          <w:szCs w:val="28"/>
        </w:rPr>
      </w:pPr>
    </w:p>
    <w:p w14:paraId="5B7CE6F8" w14:textId="77777777" w:rsidR="00831AAD" w:rsidRDefault="00831AAD" w:rsidP="00E85517">
      <w:pPr>
        <w:shd w:val="clear" w:color="auto" w:fill="FFFFFF"/>
        <w:spacing w:after="150" w:line="240" w:lineRule="auto"/>
        <w:ind w:left="1032"/>
        <w:jc w:val="both"/>
        <w:rPr>
          <w:rFonts w:ascii="Times New Roman" w:hAnsi="Times New Roman" w:cs="Times New Roman"/>
          <w:bCs w:val="0"/>
          <w:color w:val="000000" w:themeColor="text1"/>
          <w:sz w:val="28"/>
          <w:szCs w:val="28"/>
        </w:rPr>
      </w:pPr>
    </w:p>
    <w:p w14:paraId="6B047A23" w14:textId="469CC3EB" w:rsidR="00831AAD" w:rsidRDefault="00831AAD" w:rsidP="00831AAD">
      <w:pPr>
        <w:shd w:val="clear" w:color="auto" w:fill="FFFFFF"/>
        <w:spacing w:after="150" w:line="240" w:lineRule="auto"/>
        <w:jc w:val="both"/>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I zdecydowanie ogra</w:t>
      </w:r>
      <w:r w:rsidR="003A4903">
        <w:rPr>
          <w:rFonts w:ascii="Times New Roman" w:hAnsi="Times New Roman" w:cs="Times New Roman"/>
          <w:bCs w:val="0"/>
          <w:color w:val="000000" w:themeColor="text1"/>
          <w:sz w:val="28"/>
          <w:szCs w:val="28"/>
        </w:rPr>
        <w:t>niczmy korzystanie z tabletów, smartfonów, komputerów i telewizorów.</w:t>
      </w:r>
    </w:p>
    <w:p w14:paraId="58DB5125" w14:textId="77777777" w:rsidR="00975794" w:rsidRDefault="001C50E6" w:rsidP="003E776F">
      <w:pPr>
        <w:shd w:val="clear" w:color="auto" w:fill="FFFFFF"/>
        <w:spacing w:after="150" w:line="240" w:lineRule="auto"/>
        <w:jc w:val="both"/>
        <w:rPr>
          <w:rFonts w:ascii="Times New Roman" w:hAnsi="Times New Roman" w:cs="Times New Roman"/>
          <w:bCs w:val="0"/>
          <w:color w:val="000000" w:themeColor="text1"/>
          <w:sz w:val="28"/>
          <w:szCs w:val="28"/>
        </w:rPr>
      </w:pPr>
      <w:hyperlink r:id="rId15" w:history="1">
        <w:r w:rsidR="00F24B3C" w:rsidRPr="00943F05">
          <w:rPr>
            <w:rStyle w:val="Hipercze"/>
            <w:rFonts w:ascii="Times New Roman" w:hAnsi="Times New Roman" w:cs="Times New Roman"/>
            <w:bCs w:val="0"/>
            <w:sz w:val="28"/>
            <w:szCs w:val="28"/>
          </w:rPr>
          <w:t>https://www.dobrylogopeda.edu.pl/poradnik-pacjenta/wplyw-nowoczesnych-technologii-na-mowe-dziecka</w:t>
        </w:r>
      </w:hyperlink>
    </w:p>
    <w:p w14:paraId="2132577F" w14:textId="266DAEE5" w:rsidR="00AB7159" w:rsidRPr="00447A69" w:rsidRDefault="003E776F" w:rsidP="003E776F">
      <w:pPr>
        <w:shd w:val="clear" w:color="auto" w:fill="FFFFFF"/>
        <w:spacing w:after="150" w:line="240" w:lineRule="auto"/>
        <w:jc w:val="both"/>
        <w:rPr>
          <w:rFonts w:ascii="Times New Roman" w:hAnsi="Times New Roman" w:cs="Times New Roman"/>
          <w:bCs w:val="0"/>
          <w:color w:val="2E74B5" w:themeColor="accent5" w:themeShade="BF"/>
          <w:sz w:val="28"/>
          <w:szCs w:val="28"/>
        </w:rPr>
      </w:pPr>
      <w:r w:rsidRPr="00447A69">
        <w:rPr>
          <w:rFonts w:ascii="Times New Roman" w:hAnsi="Times New Roman" w:cs="Times New Roman"/>
          <w:bCs w:val="0"/>
          <w:color w:val="2E74B5" w:themeColor="accent5" w:themeShade="BF"/>
          <w:sz w:val="28"/>
          <w:szCs w:val="28"/>
        </w:rPr>
        <w:lastRenderedPageBreak/>
        <w:t xml:space="preserve">Na ćwiczenia nie ma złotej metody, każdy z rodziców najlepiej zna swoje </w:t>
      </w:r>
      <w:r w:rsidR="00D06906" w:rsidRPr="00447A69">
        <w:rPr>
          <w:rFonts w:ascii="Times New Roman" w:hAnsi="Times New Roman" w:cs="Times New Roman"/>
          <w:bCs w:val="0"/>
          <w:color w:val="2E74B5" w:themeColor="accent5" w:themeShade="BF"/>
          <w:sz w:val="28"/>
          <w:szCs w:val="28"/>
        </w:rPr>
        <w:t>dziecko, ale warto pamiętać o kilku</w:t>
      </w:r>
      <w:r w:rsidR="00A46654" w:rsidRPr="00447A69">
        <w:rPr>
          <w:rFonts w:ascii="Times New Roman" w:hAnsi="Times New Roman" w:cs="Times New Roman"/>
          <w:bCs w:val="0"/>
          <w:color w:val="2E74B5" w:themeColor="accent5" w:themeShade="BF"/>
          <w:sz w:val="28"/>
          <w:szCs w:val="28"/>
        </w:rPr>
        <w:t xml:space="preserve"> podstawowych</w:t>
      </w:r>
      <w:r w:rsidR="00D06906" w:rsidRPr="00447A69">
        <w:rPr>
          <w:rFonts w:ascii="Times New Roman" w:hAnsi="Times New Roman" w:cs="Times New Roman"/>
          <w:bCs w:val="0"/>
          <w:color w:val="2E74B5" w:themeColor="accent5" w:themeShade="BF"/>
          <w:sz w:val="28"/>
          <w:szCs w:val="28"/>
        </w:rPr>
        <w:t xml:space="preserve"> zasadach</w:t>
      </w:r>
      <w:r w:rsidR="00A46654" w:rsidRPr="00447A69">
        <w:rPr>
          <w:rFonts w:ascii="Times New Roman" w:hAnsi="Times New Roman" w:cs="Times New Roman"/>
          <w:bCs w:val="0"/>
          <w:color w:val="2E74B5" w:themeColor="accent5" w:themeShade="BF"/>
          <w:sz w:val="28"/>
          <w:szCs w:val="28"/>
        </w:rPr>
        <w:t>:</w:t>
      </w:r>
    </w:p>
    <w:p w14:paraId="2D2161C5" w14:textId="3C2FAC96" w:rsidR="00391323" w:rsidRPr="00447A69" w:rsidRDefault="00391323" w:rsidP="00391323">
      <w:pPr>
        <w:pStyle w:val="NormalnyWeb"/>
        <w:spacing w:before="0" w:beforeAutospacing="0" w:after="150" w:afterAutospacing="0"/>
        <w:rPr>
          <w:color w:val="2E74B5" w:themeColor="accent5" w:themeShade="BF"/>
          <w:sz w:val="28"/>
          <w:szCs w:val="28"/>
        </w:rPr>
      </w:pPr>
      <w:r w:rsidRPr="00447A69">
        <w:rPr>
          <w:rStyle w:val="Pogrubienie"/>
          <w:b w:val="0"/>
          <w:bCs w:val="0"/>
          <w:color w:val="2E74B5" w:themeColor="accent5" w:themeShade="BF"/>
          <w:sz w:val="28"/>
          <w:szCs w:val="28"/>
        </w:rPr>
        <w:t xml:space="preserve">1. </w:t>
      </w:r>
      <w:r w:rsidR="003901B4" w:rsidRPr="00447A69">
        <w:rPr>
          <w:rStyle w:val="Pogrubienie"/>
          <w:b w:val="0"/>
          <w:bCs w:val="0"/>
          <w:color w:val="2E74B5" w:themeColor="accent5" w:themeShade="BF"/>
          <w:sz w:val="28"/>
          <w:szCs w:val="28"/>
        </w:rPr>
        <w:t>Ćwiczcie systematycznie</w:t>
      </w:r>
      <w:r w:rsidR="000F7547" w:rsidRPr="00447A69">
        <w:rPr>
          <w:rStyle w:val="Pogrubienie"/>
          <w:b w:val="0"/>
          <w:bCs w:val="0"/>
          <w:color w:val="2E74B5" w:themeColor="accent5" w:themeShade="BF"/>
          <w:sz w:val="28"/>
          <w:szCs w:val="28"/>
        </w:rPr>
        <w:t>.</w:t>
      </w:r>
      <w:r w:rsidRPr="00447A69">
        <w:rPr>
          <w:rStyle w:val="Pogrubienie"/>
          <w:b w:val="0"/>
          <w:bCs w:val="0"/>
          <w:color w:val="2E74B5" w:themeColor="accent5" w:themeShade="BF"/>
          <w:sz w:val="28"/>
          <w:szCs w:val="28"/>
        </w:rPr>
        <w:t xml:space="preserve"> </w:t>
      </w:r>
      <w:r w:rsidR="000F7547" w:rsidRPr="00447A69">
        <w:rPr>
          <w:rStyle w:val="Pogrubienie"/>
          <w:b w:val="0"/>
          <w:bCs w:val="0"/>
          <w:color w:val="2E74B5" w:themeColor="accent5" w:themeShade="BF"/>
          <w:sz w:val="28"/>
          <w:szCs w:val="28"/>
        </w:rPr>
        <w:t>K</w:t>
      </w:r>
      <w:r w:rsidRPr="00447A69">
        <w:rPr>
          <w:rStyle w:val="Pogrubienie"/>
          <w:b w:val="0"/>
          <w:bCs w:val="0"/>
          <w:color w:val="2E74B5" w:themeColor="accent5" w:themeShade="BF"/>
          <w:sz w:val="28"/>
          <w:szCs w:val="28"/>
        </w:rPr>
        <w:t>rótko, ale po kilka razy dziennie.</w:t>
      </w:r>
    </w:p>
    <w:p w14:paraId="74B0918A" w14:textId="5F78B866" w:rsidR="00391323" w:rsidRPr="00447A69" w:rsidRDefault="0078523E" w:rsidP="00391323">
      <w:pPr>
        <w:pStyle w:val="NormalnyWeb"/>
        <w:spacing w:before="0" w:beforeAutospacing="0" w:after="150" w:afterAutospacing="0"/>
        <w:rPr>
          <w:color w:val="2E74B5" w:themeColor="accent5" w:themeShade="BF"/>
          <w:sz w:val="28"/>
          <w:szCs w:val="28"/>
        </w:rPr>
      </w:pPr>
      <w:r w:rsidRPr="00447A69">
        <w:rPr>
          <w:rStyle w:val="Pogrubienie"/>
          <w:b w:val="0"/>
          <w:bCs w:val="0"/>
          <w:color w:val="2E74B5" w:themeColor="accent5" w:themeShade="BF"/>
          <w:sz w:val="28"/>
          <w:szCs w:val="28"/>
        </w:rPr>
        <w:t>2</w:t>
      </w:r>
      <w:r w:rsidR="00391323" w:rsidRPr="00447A69">
        <w:rPr>
          <w:rStyle w:val="Pogrubienie"/>
          <w:b w:val="0"/>
          <w:bCs w:val="0"/>
          <w:color w:val="2E74B5" w:themeColor="accent5" w:themeShade="BF"/>
          <w:sz w:val="28"/>
          <w:szCs w:val="28"/>
        </w:rPr>
        <w:t>. Ćwiczenia powinny odbywać się w formie zabawy. Ćwiczyć można podczas kąpieli, na spacerze, śpiewania piosenki itd.</w:t>
      </w:r>
    </w:p>
    <w:p w14:paraId="34CC4635" w14:textId="7E958604" w:rsidR="00391323" w:rsidRPr="00447A69" w:rsidRDefault="0078523E" w:rsidP="00391323">
      <w:pPr>
        <w:pStyle w:val="NormalnyWeb"/>
        <w:spacing w:before="0" w:beforeAutospacing="0" w:after="150" w:afterAutospacing="0"/>
        <w:rPr>
          <w:color w:val="2E74B5" w:themeColor="accent5" w:themeShade="BF"/>
          <w:sz w:val="28"/>
          <w:szCs w:val="28"/>
        </w:rPr>
      </w:pPr>
      <w:r w:rsidRPr="00447A69">
        <w:rPr>
          <w:rStyle w:val="Pogrubienie"/>
          <w:b w:val="0"/>
          <w:bCs w:val="0"/>
          <w:color w:val="2E74B5" w:themeColor="accent5" w:themeShade="BF"/>
          <w:sz w:val="28"/>
          <w:szCs w:val="28"/>
        </w:rPr>
        <w:t>3</w:t>
      </w:r>
      <w:r w:rsidR="00391323" w:rsidRPr="00447A69">
        <w:rPr>
          <w:rStyle w:val="Pogrubienie"/>
          <w:b w:val="0"/>
          <w:bCs w:val="0"/>
          <w:color w:val="2E74B5" w:themeColor="accent5" w:themeShade="BF"/>
          <w:sz w:val="28"/>
          <w:szCs w:val="28"/>
        </w:rPr>
        <w:t>. Nie zmuszaj dziecka do ćwiczeń.</w:t>
      </w:r>
    </w:p>
    <w:p w14:paraId="020EE662" w14:textId="66D4F0F8" w:rsidR="00391323" w:rsidRPr="00447A69" w:rsidRDefault="00555E11" w:rsidP="00391323">
      <w:pPr>
        <w:pStyle w:val="NormalnyWeb"/>
        <w:spacing w:before="0" w:beforeAutospacing="0" w:after="150" w:afterAutospacing="0"/>
        <w:rPr>
          <w:color w:val="2E74B5" w:themeColor="accent5" w:themeShade="BF"/>
          <w:sz w:val="28"/>
          <w:szCs w:val="28"/>
        </w:rPr>
      </w:pPr>
      <w:r w:rsidRPr="00447A69">
        <w:rPr>
          <w:rStyle w:val="Pogrubienie"/>
          <w:b w:val="0"/>
          <w:bCs w:val="0"/>
          <w:color w:val="2E74B5" w:themeColor="accent5" w:themeShade="BF"/>
          <w:sz w:val="28"/>
          <w:szCs w:val="28"/>
        </w:rPr>
        <w:t>4</w:t>
      </w:r>
      <w:r w:rsidR="00391323" w:rsidRPr="00447A69">
        <w:rPr>
          <w:rStyle w:val="Pogrubienie"/>
          <w:b w:val="0"/>
          <w:bCs w:val="0"/>
          <w:color w:val="2E74B5" w:themeColor="accent5" w:themeShade="BF"/>
          <w:sz w:val="28"/>
          <w:szCs w:val="28"/>
        </w:rPr>
        <w:t>. Zadbajcie o stałą porę wykonywania ćwiczeń. Dziecko łatwiej zaakceptuje konieczność wykonywania ćwiczeń logopedycznych, jeśli staną się one częścią codziennego rytuału.</w:t>
      </w:r>
    </w:p>
    <w:p w14:paraId="6103AA02" w14:textId="77777777" w:rsidR="00E80C68" w:rsidRPr="00447A69" w:rsidRDefault="008E3DC9" w:rsidP="00391323">
      <w:pPr>
        <w:pStyle w:val="NormalnyWeb"/>
        <w:spacing w:before="0" w:beforeAutospacing="0" w:after="150" w:afterAutospacing="0"/>
        <w:rPr>
          <w:rStyle w:val="Pogrubienie"/>
          <w:b w:val="0"/>
          <w:bCs w:val="0"/>
          <w:color w:val="2E74B5" w:themeColor="accent5" w:themeShade="BF"/>
          <w:sz w:val="28"/>
          <w:szCs w:val="28"/>
        </w:rPr>
      </w:pPr>
      <w:r w:rsidRPr="00447A69">
        <w:rPr>
          <w:rStyle w:val="Pogrubienie"/>
          <w:b w:val="0"/>
          <w:bCs w:val="0"/>
          <w:color w:val="2E74B5" w:themeColor="accent5" w:themeShade="BF"/>
          <w:sz w:val="28"/>
          <w:szCs w:val="28"/>
        </w:rPr>
        <w:t>5</w:t>
      </w:r>
      <w:r w:rsidR="00391323" w:rsidRPr="00447A69">
        <w:rPr>
          <w:rStyle w:val="Pogrubienie"/>
          <w:b w:val="0"/>
          <w:bCs w:val="0"/>
          <w:color w:val="2E74B5" w:themeColor="accent5" w:themeShade="BF"/>
          <w:sz w:val="28"/>
          <w:szCs w:val="28"/>
        </w:rPr>
        <w:t xml:space="preserve">. Chwal dziecko nawet za najmniejsze postępy – nic tak nie zmotywuje do dalszej pracy jak pochwały ze strony rodzica. </w:t>
      </w:r>
    </w:p>
    <w:p w14:paraId="10A8E34B" w14:textId="178EEC15" w:rsidR="00391323" w:rsidRPr="00447A69" w:rsidRDefault="00391323" w:rsidP="00391323">
      <w:pPr>
        <w:pStyle w:val="NormalnyWeb"/>
        <w:spacing w:before="0" w:beforeAutospacing="0" w:after="150" w:afterAutospacing="0"/>
        <w:rPr>
          <w:color w:val="2E74B5" w:themeColor="accent5" w:themeShade="BF"/>
          <w:sz w:val="28"/>
          <w:szCs w:val="28"/>
        </w:rPr>
      </w:pPr>
      <w:r w:rsidRPr="00447A69">
        <w:rPr>
          <w:rStyle w:val="Pogrubienie"/>
          <w:b w:val="0"/>
          <w:bCs w:val="0"/>
          <w:color w:val="2E74B5" w:themeColor="accent5" w:themeShade="BF"/>
          <w:sz w:val="28"/>
          <w:szCs w:val="28"/>
        </w:rPr>
        <w:t>Sukces w terapii logopedycznej dziecka w dużej mierze zależy od systematycznej pracy w domu !!!!!</w:t>
      </w:r>
    </w:p>
    <w:p w14:paraId="3AD6CC0F" w14:textId="77777777" w:rsidR="00391323" w:rsidRPr="00447A69" w:rsidRDefault="00391323">
      <w:pPr>
        <w:rPr>
          <w:rStyle w:val="Uwydatnienie"/>
          <w:rFonts w:ascii="Times New Roman" w:hAnsi="Times New Roman" w:cs="Times New Roman"/>
          <w:b/>
          <w:bCs w:val="0"/>
          <w:i w:val="0"/>
          <w:iCs w:val="0"/>
          <w:color w:val="2E74B5" w:themeColor="accent5" w:themeShade="BF"/>
          <w:shd w:val="clear" w:color="auto" w:fill="FFFFFF"/>
        </w:rPr>
      </w:pPr>
    </w:p>
    <w:p w14:paraId="0581FD6D" w14:textId="2CDAA662" w:rsidR="00CE1200" w:rsidRPr="003E65B0" w:rsidRDefault="001B15AE">
      <w:pPr>
        <w:rPr>
          <w:rStyle w:val="Uwydatnienie"/>
          <w:rFonts w:ascii="Times New Roman" w:hAnsi="Times New Roman" w:cs="Times New Roman"/>
          <w:i w:val="0"/>
          <w:iCs w:val="0"/>
          <w:color w:val="555555"/>
          <w:sz w:val="28"/>
          <w:szCs w:val="28"/>
          <w:shd w:val="clear" w:color="auto" w:fill="FFFFFF"/>
        </w:rPr>
      </w:pPr>
      <w:r w:rsidRPr="003E65B0">
        <w:rPr>
          <w:rStyle w:val="Uwydatnienie"/>
          <w:rFonts w:ascii="Times New Roman" w:hAnsi="Times New Roman" w:cs="Times New Roman"/>
          <w:i w:val="0"/>
          <w:iCs w:val="0"/>
          <w:color w:val="555555"/>
          <w:sz w:val="28"/>
          <w:szCs w:val="28"/>
          <w:shd w:val="clear" w:color="auto" w:fill="FFFFFF"/>
        </w:rPr>
        <w:t xml:space="preserve">Poniżej </w:t>
      </w:r>
      <w:r w:rsidR="003E65B0" w:rsidRPr="003E65B0">
        <w:rPr>
          <w:rStyle w:val="Uwydatnienie"/>
          <w:rFonts w:ascii="Times New Roman" w:hAnsi="Times New Roman" w:cs="Times New Roman"/>
          <w:i w:val="0"/>
          <w:iCs w:val="0"/>
          <w:color w:val="555555"/>
          <w:sz w:val="28"/>
          <w:szCs w:val="28"/>
          <w:shd w:val="clear" w:color="auto" w:fill="FFFFFF"/>
        </w:rPr>
        <w:t>znajdziecie Pa</w:t>
      </w:r>
      <w:r w:rsidR="00C445E9">
        <w:rPr>
          <w:rStyle w:val="Uwydatnienie"/>
          <w:rFonts w:ascii="Times New Roman" w:hAnsi="Times New Roman" w:cs="Times New Roman"/>
          <w:i w:val="0"/>
          <w:iCs w:val="0"/>
          <w:color w:val="555555"/>
          <w:sz w:val="28"/>
          <w:szCs w:val="28"/>
          <w:shd w:val="clear" w:color="auto" w:fill="FFFFFF"/>
        </w:rPr>
        <w:t>ń</w:t>
      </w:r>
      <w:r w:rsidR="003E65B0" w:rsidRPr="003E65B0">
        <w:rPr>
          <w:rStyle w:val="Uwydatnienie"/>
          <w:rFonts w:ascii="Times New Roman" w:hAnsi="Times New Roman" w:cs="Times New Roman"/>
          <w:i w:val="0"/>
          <w:iCs w:val="0"/>
          <w:color w:val="555555"/>
          <w:sz w:val="28"/>
          <w:szCs w:val="28"/>
          <w:shd w:val="clear" w:color="auto" w:fill="FFFFFF"/>
        </w:rPr>
        <w:t>stwo przykłady ćwiczeń do wykorzystania w domu:</w:t>
      </w:r>
    </w:p>
    <w:p w14:paraId="5237CFA9" w14:textId="77777777" w:rsidR="00CE1200" w:rsidRPr="003E65B0" w:rsidRDefault="00CE1200">
      <w:pPr>
        <w:rPr>
          <w:rStyle w:val="Uwydatnienie"/>
          <w:rFonts w:ascii="Times New Roman" w:hAnsi="Times New Roman" w:cs="Times New Roman"/>
          <w:i w:val="0"/>
          <w:iCs w:val="0"/>
          <w:color w:val="555555"/>
          <w:sz w:val="28"/>
          <w:szCs w:val="28"/>
          <w:shd w:val="clear" w:color="auto" w:fill="FFFFFF"/>
        </w:rPr>
      </w:pPr>
    </w:p>
    <w:p w14:paraId="3BCA354F" w14:textId="77777777" w:rsidR="0031081F" w:rsidRPr="00EC1CA4" w:rsidRDefault="0031081F" w:rsidP="0031081F">
      <w:pPr>
        <w:pStyle w:val="NormalnyWeb"/>
        <w:rPr>
          <w:color w:val="4472C4" w:themeColor="accent1"/>
          <w:sz w:val="36"/>
          <w:szCs w:val="36"/>
        </w:rPr>
      </w:pPr>
      <w:r w:rsidRPr="00EC1CA4">
        <w:rPr>
          <w:rStyle w:val="Uwydatnienie"/>
          <w:i w:val="0"/>
          <w:iCs w:val="0"/>
          <w:color w:val="4472C4" w:themeColor="accent1"/>
          <w:sz w:val="36"/>
          <w:szCs w:val="36"/>
        </w:rPr>
        <w:t>1. Ćwiczenia wzmacniające mięśnie warg</w:t>
      </w:r>
    </w:p>
    <w:p w14:paraId="576BDCB5" w14:textId="77777777" w:rsidR="0031081F" w:rsidRPr="00EC1CA4" w:rsidRDefault="0031081F" w:rsidP="0031081F">
      <w:pPr>
        <w:pStyle w:val="NormalnyWeb"/>
        <w:rPr>
          <w:sz w:val="36"/>
          <w:szCs w:val="36"/>
        </w:rPr>
      </w:pPr>
    </w:p>
    <w:p w14:paraId="5FFEF0C1" w14:textId="77777777" w:rsidR="0031081F" w:rsidRPr="0031081F" w:rsidRDefault="0031081F" w:rsidP="0031081F">
      <w:pPr>
        <w:pStyle w:val="NormalnyWeb"/>
        <w:rPr>
          <w:sz w:val="28"/>
          <w:szCs w:val="28"/>
        </w:rPr>
      </w:pPr>
      <w:r w:rsidRPr="0031081F">
        <w:rPr>
          <w:color w:val="000000"/>
          <w:sz w:val="28"/>
          <w:szCs w:val="28"/>
        </w:rPr>
        <w:t>- przesadne, głośne i dokładne wymawianie naprzemienne samogłosek: e-o-e-o-e-o (naśladujemy karetkę pogotowia), i-o-i-o-i-o (zabawa w naśladowanie osiołka), e-u-e-u-e-u (naśladowanie straży pożarnej);</w:t>
      </w:r>
    </w:p>
    <w:p w14:paraId="5267169F" w14:textId="77777777" w:rsidR="0031081F" w:rsidRPr="0031081F" w:rsidRDefault="0031081F" w:rsidP="0031081F">
      <w:pPr>
        <w:pStyle w:val="NormalnyWeb"/>
        <w:rPr>
          <w:sz w:val="28"/>
          <w:szCs w:val="28"/>
        </w:rPr>
      </w:pPr>
      <w:r w:rsidRPr="0031081F">
        <w:rPr>
          <w:color w:val="000000"/>
          <w:sz w:val="28"/>
          <w:szCs w:val="28"/>
        </w:rPr>
        <w:t>- "Pajacyki" - naśladowanie min wesołego i smutnego pajacyka;</w:t>
      </w:r>
    </w:p>
    <w:p w14:paraId="57DBAAED" w14:textId="77777777" w:rsidR="0031081F" w:rsidRPr="0031081F" w:rsidRDefault="0031081F" w:rsidP="0031081F">
      <w:pPr>
        <w:pStyle w:val="NormalnyWeb"/>
        <w:rPr>
          <w:sz w:val="28"/>
          <w:szCs w:val="28"/>
        </w:rPr>
      </w:pPr>
      <w:r w:rsidRPr="0031081F">
        <w:rPr>
          <w:color w:val="000000"/>
          <w:sz w:val="28"/>
          <w:szCs w:val="28"/>
        </w:rPr>
        <w:t>- „Wielbłąd” - zakładanie dolnej wargi na górną i odwrotnie - górnej na dolną;</w:t>
      </w:r>
    </w:p>
    <w:p w14:paraId="213925C9" w14:textId="77777777" w:rsidR="0031081F" w:rsidRPr="0031081F" w:rsidRDefault="0031081F" w:rsidP="0031081F">
      <w:pPr>
        <w:pStyle w:val="NormalnyWeb"/>
        <w:rPr>
          <w:sz w:val="28"/>
          <w:szCs w:val="28"/>
        </w:rPr>
      </w:pPr>
      <w:r w:rsidRPr="0031081F">
        <w:rPr>
          <w:color w:val="000000"/>
          <w:sz w:val="28"/>
          <w:szCs w:val="28"/>
        </w:rPr>
        <w:t>- "Króliczek" - wysuwanie warg do przodu (wargi ściągnięte) i przesuwanie w kąciki ust: w prawo, w lewo, tak jakby królik chrupał marchewkę;</w:t>
      </w:r>
    </w:p>
    <w:p w14:paraId="286B41C6" w14:textId="77777777" w:rsidR="0031081F" w:rsidRPr="0031081F" w:rsidRDefault="0031081F" w:rsidP="0031081F">
      <w:pPr>
        <w:pStyle w:val="NormalnyWeb"/>
        <w:rPr>
          <w:sz w:val="28"/>
          <w:szCs w:val="28"/>
        </w:rPr>
      </w:pPr>
      <w:r w:rsidRPr="0031081F">
        <w:rPr>
          <w:color w:val="000000"/>
          <w:sz w:val="28"/>
          <w:szCs w:val="28"/>
        </w:rPr>
        <w:t>- „parskanie” - naśladowanie odgłosu zmęczonego konika, lub warkotu samochodu;</w:t>
      </w:r>
    </w:p>
    <w:p w14:paraId="35C713C9" w14:textId="77777777" w:rsidR="0031081F" w:rsidRPr="0031081F" w:rsidRDefault="0031081F" w:rsidP="0031081F">
      <w:pPr>
        <w:pStyle w:val="NormalnyWeb"/>
        <w:rPr>
          <w:sz w:val="28"/>
          <w:szCs w:val="28"/>
        </w:rPr>
      </w:pPr>
      <w:r w:rsidRPr="0031081F">
        <w:rPr>
          <w:color w:val="000000"/>
          <w:sz w:val="28"/>
          <w:szCs w:val="28"/>
        </w:rPr>
        <w:t>- „całuski dla mamy”, czyli głośne cmokanie ściągniętymi w dzióbek wargami;</w:t>
      </w:r>
    </w:p>
    <w:p w14:paraId="314ECB1B" w14:textId="77777777" w:rsidR="0031081F" w:rsidRPr="0031081F" w:rsidRDefault="0031081F" w:rsidP="0031081F">
      <w:pPr>
        <w:pStyle w:val="NormalnyWeb"/>
        <w:rPr>
          <w:sz w:val="28"/>
          <w:szCs w:val="28"/>
        </w:rPr>
      </w:pPr>
      <w:r w:rsidRPr="0031081F">
        <w:rPr>
          <w:color w:val="000000"/>
          <w:sz w:val="28"/>
          <w:szCs w:val="28"/>
        </w:rPr>
        <w:t>- nadymanie jednego policzka i przesuwanie powietrza do drugiego (tak jakbyśmy płukali buzię wodą);</w:t>
      </w:r>
    </w:p>
    <w:p w14:paraId="36D2906B" w14:textId="77777777" w:rsidR="0031081F" w:rsidRPr="0031081F" w:rsidRDefault="0031081F" w:rsidP="0031081F">
      <w:pPr>
        <w:pStyle w:val="NormalnyWeb"/>
        <w:rPr>
          <w:sz w:val="28"/>
          <w:szCs w:val="28"/>
        </w:rPr>
      </w:pPr>
      <w:r w:rsidRPr="0031081F">
        <w:rPr>
          <w:color w:val="000000"/>
          <w:sz w:val="28"/>
          <w:szCs w:val="28"/>
        </w:rPr>
        <w:lastRenderedPageBreak/>
        <w:t>- nadmuchiwanie baloników, puszczanie baniek mydlanych;</w:t>
      </w:r>
    </w:p>
    <w:p w14:paraId="46FB28E5" w14:textId="77777777" w:rsidR="0031081F" w:rsidRPr="0031081F" w:rsidRDefault="0031081F" w:rsidP="0031081F">
      <w:pPr>
        <w:pStyle w:val="NormalnyWeb"/>
        <w:rPr>
          <w:sz w:val="28"/>
          <w:szCs w:val="28"/>
        </w:rPr>
      </w:pPr>
      <w:r w:rsidRPr="0031081F">
        <w:rPr>
          <w:color w:val="000000"/>
          <w:sz w:val="28"/>
          <w:szCs w:val="28"/>
        </w:rPr>
        <w:t>- „</w:t>
      </w:r>
      <w:proofErr w:type="spellStart"/>
      <w:r w:rsidRPr="0031081F">
        <w:rPr>
          <w:color w:val="000000"/>
          <w:sz w:val="28"/>
          <w:szCs w:val="28"/>
        </w:rPr>
        <w:t>Chudzinka</w:t>
      </w:r>
      <w:proofErr w:type="spellEnd"/>
      <w:r w:rsidRPr="0031081F">
        <w:rPr>
          <w:color w:val="000000"/>
          <w:sz w:val="28"/>
          <w:szCs w:val="28"/>
        </w:rPr>
        <w:t>” - wciąganie policzków do jamy ustnej;</w:t>
      </w:r>
    </w:p>
    <w:p w14:paraId="2C5CB2BB" w14:textId="77777777" w:rsidR="0031081F" w:rsidRPr="0031081F" w:rsidRDefault="0031081F" w:rsidP="0031081F">
      <w:pPr>
        <w:pStyle w:val="NormalnyWeb"/>
        <w:rPr>
          <w:sz w:val="28"/>
          <w:szCs w:val="28"/>
        </w:rPr>
      </w:pPr>
      <w:r w:rsidRPr="0031081F">
        <w:rPr>
          <w:color w:val="000000"/>
          <w:sz w:val="28"/>
          <w:szCs w:val="28"/>
        </w:rPr>
        <w:t>- „Wąsy" - utrzymywanie słomki lub kredki między nosem a górną wargą;</w:t>
      </w:r>
    </w:p>
    <w:p w14:paraId="7B418C18" w14:textId="77777777" w:rsidR="0031081F" w:rsidRPr="0031081F" w:rsidRDefault="0031081F" w:rsidP="0031081F">
      <w:pPr>
        <w:pStyle w:val="NormalnyWeb"/>
        <w:rPr>
          <w:sz w:val="28"/>
          <w:szCs w:val="28"/>
        </w:rPr>
      </w:pPr>
      <w:r w:rsidRPr="0031081F">
        <w:rPr>
          <w:color w:val="000000"/>
          <w:sz w:val="28"/>
          <w:szCs w:val="28"/>
        </w:rPr>
        <w:t>- „Rybka" - powolne otwieranie i zamykanie warg wysuniętych do przodu;</w:t>
      </w:r>
    </w:p>
    <w:p w14:paraId="1CA85E98" w14:textId="77777777" w:rsidR="0031081F" w:rsidRPr="0031081F" w:rsidRDefault="0031081F" w:rsidP="0031081F">
      <w:pPr>
        <w:pStyle w:val="NormalnyWeb"/>
        <w:rPr>
          <w:color w:val="000000"/>
          <w:sz w:val="28"/>
          <w:szCs w:val="28"/>
        </w:rPr>
      </w:pPr>
      <w:r w:rsidRPr="0031081F">
        <w:rPr>
          <w:color w:val="000000"/>
          <w:sz w:val="28"/>
          <w:szCs w:val="28"/>
        </w:rPr>
        <w:t>- „Ptaszki" - wysuwanie do przodu mocno ściągniętych warg, gwizdanie przy ich lekkim rozchyleniu (</w:t>
      </w:r>
      <w:proofErr w:type="spellStart"/>
      <w:r w:rsidRPr="0031081F">
        <w:rPr>
          <w:color w:val="000000"/>
          <w:sz w:val="28"/>
          <w:szCs w:val="28"/>
        </w:rPr>
        <w:t>fiu</w:t>
      </w:r>
      <w:proofErr w:type="spellEnd"/>
      <w:r w:rsidRPr="0031081F">
        <w:rPr>
          <w:color w:val="000000"/>
          <w:sz w:val="28"/>
          <w:szCs w:val="28"/>
        </w:rPr>
        <w:t xml:space="preserve">, </w:t>
      </w:r>
      <w:proofErr w:type="spellStart"/>
      <w:r w:rsidRPr="0031081F">
        <w:rPr>
          <w:color w:val="000000"/>
          <w:sz w:val="28"/>
          <w:szCs w:val="28"/>
        </w:rPr>
        <w:t>fiu</w:t>
      </w:r>
      <w:proofErr w:type="spellEnd"/>
      <w:r w:rsidRPr="0031081F">
        <w:rPr>
          <w:color w:val="000000"/>
          <w:sz w:val="28"/>
          <w:szCs w:val="28"/>
        </w:rPr>
        <w:t>..).</w:t>
      </w:r>
    </w:p>
    <w:p w14:paraId="0241BA06" w14:textId="77777777" w:rsidR="0031081F" w:rsidRPr="0031081F" w:rsidRDefault="0031081F" w:rsidP="0031081F">
      <w:pPr>
        <w:pStyle w:val="NormalnyWeb"/>
        <w:rPr>
          <w:color w:val="000000"/>
          <w:sz w:val="28"/>
          <w:szCs w:val="28"/>
        </w:rPr>
      </w:pPr>
    </w:p>
    <w:p w14:paraId="2E8A32A0" w14:textId="77777777" w:rsidR="0031081F" w:rsidRPr="0031081F" w:rsidRDefault="0031081F" w:rsidP="0031081F">
      <w:pPr>
        <w:pStyle w:val="NormalnyWeb"/>
        <w:rPr>
          <w:sz w:val="28"/>
          <w:szCs w:val="28"/>
        </w:rPr>
      </w:pPr>
    </w:p>
    <w:p w14:paraId="06C4F1AF" w14:textId="77777777" w:rsidR="0031081F" w:rsidRPr="0031081F" w:rsidRDefault="0031081F" w:rsidP="0031081F">
      <w:pPr>
        <w:pStyle w:val="NormalnyWeb"/>
        <w:rPr>
          <w:sz w:val="28"/>
          <w:szCs w:val="28"/>
        </w:rPr>
      </w:pPr>
    </w:p>
    <w:p w14:paraId="4C786A9D" w14:textId="77777777" w:rsidR="0031081F" w:rsidRPr="00EC1CA4" w:rsidRDefault="0031081F" w:rsidP="0031081F">
      <w:pPr>
        <w:pStyle w:val="NormalnyWeb"/>
        <w:rPr>
          <w:rStyle w:val="Uwydatnienie"/>
          <w:i w:val="0"/>
          <w:iCs w:val="0"/>
          <w:color w:val="4472C4" w:themeColor="accent1"/>
          <w:sz w:val="32"/>
          <w:szCs w:val="32"/>
        </w:rPr>
      </w:pPr>
      <w:r w:rsidRPr="00EC1CA4">
        <w:rPr>
          <w:rStyle w:val="Uwydatnienie"/>
          <w:i w:val="0"/>
          <w:iCs w:val="0"/>
          <w:color w:val="4472C4" w:themeColor="accent1"/>
          <w:sz w:val="32"/>
          <w:szCs w:val="32"/>
        </w:rPr>
        <w:t>2. Ćwiczenia języka</w:t>
      </w:r>
    </w:p>
    <w:p w14:paraId="429EF109" w14:textId="77777777" w:rsidR="0031081F" w:rsidRPr="0031081F" w:rsidRDefault="0031081F" w:rsidP="0031081F">
      <w:pPr>
        <w:pStyle w:val="NormalnyWeb"/>
        <w:rPr>
          <w:sz w:val="28"/>
          <w:szCs w:val="28"/>
        </w:rPr>
      </w:pPr>
      <w:r w:rsidRPr="0031081F">
        <w:rPr>
          <w:color w:val="000000"/>
          <w:sz w:val="28"/>
          <w:szCs w:val="28"/>
        </w:rPr>
        <w:t>-„Zziajany piesek" - wysuwanie języka daleko na brodę;</w:t>
      </w:r>
    </w:p>
    <w:p w14:paraId="6691C49A" w14:textId="77777777" w:rsidR="0031081F" w:rsidRPr="0031081F" w:rsidRDefault="0031081F" w:rsidP="0031081F">
      <w:pPr>
        <w:pStyle w:val="NormalnyWeb"/>
        <w:rPr>
          <w:sz w:val="28"/>
          <w:szCs w:val="28"/>
        </w:rPr>
      </w:pPr>
      <w:r w:rsidRPr="0031081F">
        <w:rPr>
          <w:color w:val="000000"/>
          <w:sz w:val="28"/>
          <w:szCs w:val="28"/>
        </w:rPr>
        <w:t>- "Kotek" oblizywanie warg, mlaskanie, naśladowanie ruchu picia mleka z miseczki;</w:t>
      </w:r>
    </w:p>
    <w:p w14:paraId="01303C17" w14:textId="77777777" w:rsidR="0031081F" w:rsidRPr="0031081F" w:rsidRDefault="0031081F" w:rsidP="0031081F">
      <w:pPr>
        <w:pStyle w:val="NormalnyWeb"/>
        <w:rPr>
          <w:sz w:val="28"/>
          <w:szCs w:val="28"/>
        </w:rPr>
      </w:pPr>
      <w:r w:rsidRPr="0031081F">
        <w:rPr>
          <w:color w:val="000000"/>
          <w:sz w:val="28"/>
          <w:szCs w:val="28"/>
        </w:rPr>
        <w:t>-„Jaszczurka" - zjadanie okruszków, płatków kukurydzianych, posypki z talerzyka posługując się tym razem tylko czubkiem języka;</w:t>
      </w:r>
    </w:p>
    <w:p w14:paraId="327DE04D" w14:textId="77777777" w:rsidR="0031081F" w:rsidRPr="0031081F" w:rsidRDefault="0031081F" w:rsidP="0031081F">
      <w:pPr>
        <w:pStyle w:val="NormalnyWeb"/>
        <w:rPr>
          <w:sz w:val="28"/>
          <w:szCs w:val="28"/>
        </w:rPr>
      </w:pPr>
      <w:r w:rsidRPr="0031081F">
        <w:rPr>
          <w:color w:val="000000"/>
          <w:sz w:val="28"/>
          <w:szCs w:val="28"/>
        </w:rPr>
        <w:t>- „Broda i wąsy" - sprawdzanie językiem, czy nie rośnie nam broda i wąsy;</w:t>
      </w:r>
    </w:p>
    <w:p w14:paraId="2212A851" w14:textId="77777777" w:rsidR="0031081F" w:rsidRPr="0031081F" w:rsidRDefault="0031081F" w:rsidP="0031081F">
      <w:pPr>
        <w:pStyle w:val="NormalnyWeb"/>
        <w:rPr>
          <w:sz w:val="28"/>
          <w:szCs w:val="28"/>
        </w:rPr>
      </w:pPr>
      <w:r w:rsidRPr="0031081F">
        <w:rPr>
          <w:color w:val="000000"/>
          <w:sz w:val="28"/>
          <w:szCs w:val="28"/>
        </w:rPr>
        <w:t>-„Liczenie ząbków" - unoszenie czubka języka do górnych i dolnych zębów, dotykanie, „liczenie” językiem poszczególnych zębów;</w:t>
      </w:r>
    </w:p>
    <w:p w14:paraId="40CFEF33" w14:textId="77777777" w:rsidR="0031081F" w:rsidRPr="0031081F" w:rsidRDefault="0031081F" w:rsidP="0031081F">
      <w:pPr>
        <w:pStyle w:val="NormalnyWeb"/>
        <w:rPr>
          <w:sz w:val="28"/>
          <w:szCs w:val="28"/>
        </w:rPr>
      </w:pPr>
      <w:r w:rsidRPr="0031081F">
        <w:rPr>
          <w:color w:val="000000"/>
          <w:sz w:val="28"/>
          <w:szCs w:val="28"/>
        </w:rPr>
        <w:t>- „Dentysta" - sprawdzanie językiem, czy w ząbkach nie ma dziur;</w:t>
      </w:r>
    </w:p>
    <w:p w14:paraId="04184977" w14:textId="77777777" w:rsidR="0031081F" w:rsidRPr="0031081F" w:rsidRDefault="0031081F" w:rsidP="0031081F">
      <w:pPr>
        <w:pStyle w:val="NormalnyWeb"/>
        <w:rPr>
          <w:sz w:val="28"/>
          <w:szCs w:val="28"/>
        </w:rPr>
      </w:pPr>
      <w:r w:rsidRPr="0031081F">
        <w:rPr>
          <w:color w:val="000000"/>
          <w:sz w:val="28"/>
          <w:szCs w:val="28"/>
        </w:rPr>
        <w:t>- „Wahadełko" - kierowanie języka w kąciki ust bez dotykania warg i zębów;</w:t>
      </w:r>
    </w:p>
    <w:p w14:paraId="32C7126E" w14:textId="77777777" w:rsidR="0031081F" w:rsidRPr="0031081F" w:rsidRDefault="0031081F" w:rsidP="0031081F">
      <w:pPr>
        <w:pStyle w:val="NormalnyWeb"/>
        <w:rPr>
          <w:sz w:val="28"/>
          <w:szCs w:val="28"/>
        </w:rPr>
      </w:pPr>
      <w:r w:rsidRPr="0031081F">
        <w:rPr>
          <w:color w:val="000000"/>
          <w:sz w:val="28"/>
          <w:szCs w:val="28"/>
        </w:rPr>
        <w:t>- „Wesoły źrebak” - kląskanie językiem (naśladowanie stukotu końskich kopyt);</w:t>
      </w:r>
    </w:p>
    <w:p w14:paraId="1A1AC248" w14:textId="77777777" w:rsidR="0031081F" w:rsidRPr="0031081F" w:rsidRDefault="0031081F" w:rsidP="0031081F">
      <w:pPr>
        <w:pStyle w:val="NormalnyWeb"/>
        <w:rPr>
          <w:sz w:val="28"/>
          <w:szCs w:val="28"/>
        </w:rPr>
      </w:pPr>
      <w:r w:rsidRPr="0031081F">
        <w:rPr>
          <w:color w:val="000000"/>
          <w:sz w:val="28"/>
          <w:szCs w:val="28"/>
        </w:rPr>
        <w:t>- „Malowanie sufitu" - przesuwanie czubka języka od zębów do podniebienia miękkiego, tak jakby język był pędzelkiem i malował w buzi sufit;</w:t>
      </w:r>
    </w:p>
    <w:p w14:paraId="0F9C001A" w14:textId="77777777" w:rsidR="0031081F" w:rsidRPr="0031081F" w:rsidRDefault="0031081F" w:rsidP="0031081F">
      <w:pPr>
        <w:pStyle w:val="NormalnyWeb"/>
        <w:rPr>
          <w:sz w:val="28"/>
          <w:szCs w:val="28"/>
        </w:rPr>
      </w:pPr>
      <w:r w:rsidRPr="0031081F">
        <w:rPr>
          <w:color w:val="000000"/>
          <w:sz w:val="28"/>
          <w:szCs w:val="28"/>
        </w:rPr>
        <w:t>- „Skacząca piłka " - wypychanie językiem prawego i lewego policzka, tak jakby do buzi wpadła piłeczka;</w:t>
      </w:r>
    </w:p>
    <w:p w14:paraId="6EBCA4E8" w14:textId="77777777" w:rsidR="0031081F" w:rsidRPr="0031081F" w:rsidRDefault="0031081F" w:rsidP="0031081F">
      <w:pPr>
        <w:pStyle w:val="NormalnyWeb"/>
        <w:rPr>
          <w:sz w:val="28"/>
          <w:szCs w:val="28"/>
        </w:rPr>
      </w:pPr>
      <w:r w:rsidRPr="0031081F">
        <w:rPr>
          <w:color w:val="000000"/>
          <w:sz w:val="28"/>
          <w:szCs w:val="28"/>
        </w:rPr>
        <w:t>- „Wąż” - przeciskanie języka pomiędzy zaciśniętymi zębami;</w:t>
      </w:r>
    </w:p>
    <w:p w14:paraId="560F52B7" w14:textId="77777777" w:rsidR="0031081F" w:rsidRPr="0031081F" w:rsidRDefault="0031081F" w:rsidP="0031081F">
      <w:pPr>
        <w:pStyle w:val="NormalnyWeb"/>
        <w:rPr>
          <w:sz w:val="28"/>
          <w:szCs w:val="28"/>
        </w:rPr>
      </w:pPr>
      <w:r w:rsidRPr="0031081F">
        <w:rPr>
          <w:color w:val="000000"/>
          <w:sz w:val="28"/>
          <w:szCs w:val="28"/>
        </w:rPr>
        <w:lastRenderedPageBreak/>
        <w:t>- „Liczenie gwiazdek na niebie” – dotykanie czubkiem języka różnych punktów na podniebieniu;</w:t>
      </w:r>
    </w:p>
    <w:p w14:paraId="24E508D4" w14:textId="77777777" w:rsidR="0031081F" w:rsidRPr="0031081F" w:rsidRDefault="0031081F" w:rsidP="0031081F">
      <w:pPr>
        <w:pStyle w:val="NormalnyWeb"/>
        <w:rPr>
          <w:color w:val="000000"/>
          <w:sz w:val="28"/>
          <w:szCs w:val="28"/>
        </w:rPr>
      </w:pPr>
      <w:r w:rsidRPr="0031081F">
        <w:rPr>
          <w:color w:val="000000"/>
          <w:sz w:val="28"/>
          <w:szCs w:val="28"/>
        </w:rPr>
        <w:t>-„Pada deszcz”- unoszenie języka do górnego dziąsła i opuszczanie go do dolnego dziąsła - usta otwarte, broda nieruchoma!</w:t>
      </w:r>
    </w:p>
    <w:p w14:paraId="01907866" w14:textId="77777777" w:rsidR="0031081F" w:rsidRPr="0031081F" w:rsidRDefault="0031081F" w:rsidP="0031081F">
      <w:pPr>
        <w:pStyle w:val="NormalnyWeb"/>
        <w:rPr>
          <w:color w:val="000000"/>
          <w:sz w:val="28"/>
          <w:szCs w:val="28"/>
        </w:rPr>
      </w:pPr>
    </w:p>
    <w:p w14:paraId="1E678A31" w14:textId="77777777" w:rsidR="0031081F" w:rsidRPr="00EC1CA4" w:rsidRDefault="0031081F" w:rsidP="0031081F">
      <w:pPr>
        <w:pStyle w:val="NormalnyWeb"/>
        <w:rPr>
          <w:i/>
          <w:iCs/>
          <w:color w:val="4472C4" w:themeColor="accent1"/>
          <w:sz w:val="32"/>
          <w:szCs w:val="32"/>
        </w:rPr>
      </w:pPr>
      <w:r w:rsidRPr="00EC1CA4">
        <w:rPr>
          <w:rStyle w:val="Uwydatnienie"/>
          <w:i w:val="0"/>
          <w:iCs w:val="0"/>
          <w:color w:val="4472C4" w:themeColor="accent1"/>
          <w:sz w:val="32"/>
          <w:szCs w:val="32"/>
        </w:rPr>
        <w:t>3. Ćwiczenia podniebienia miękkiego</w:t>
      </w:r>
    </w:p>
    <w:p w14:paraId="052D48EE" w14:textId="77777777" w:rsidR="0031081F" w:rsidRPr="0031081F" w:rsidRDefault="0031081F" w:rsidP="0031081F">
      <w:pPr>
        <w:pStyle w:val="NormalnyWeb"/>
        <w:rPr>
          <w:color w:val="000000"/>
          <w:sz w:val="28"/>
          <w:szCs w:val="28"/>
        </w:rPr>
      </w:pPr>
    </w:p>
    <w:p w14:paraId="35538A3F" w14:textId="77777777" w:rsidR="0031081F" w:rsidRPr="0031081F" w:rsidRDefault="0031081F" w:rsidP="0031081F">
      <w:pPr>
        <w:pStyle w:val="NormalnyWeb"/>
        <w:rPr>
          <w:sz w:val="28"/>
          <w:szCs w:val="28"/>
        </w:rPr>
      </w:pPr>
      <w:r w:rsidRPr="0031081F">
        <w:rPr>
          <w:color w:val="000000"/>
          <w:sz w:val="28"/>
          <w:szCs w:val="28"/>
        </w:rPr>
        <w:t>- ziewanie z opuszczoną nisko dolną szczęką;</w:t>
      </w:r>
    </w:p>
    <w:p w14:paraId="60EB626C" w14:textId="77777777" w:rsidR="0031081F" w:rsidRPr="0031081F" w:rsidRDefault="0031081F" w:rsidP="0031081F">
      <w:pPr>
        <w:pStyle w:val="NormalnyWeb"/>
        <w:rPr>
          <w:sz w:val="28"/>
          <w:szCs w:val="28"/>
        </w:rPr>
      </w:pPr>
      <w:r w:rsidRPr="0031081F">
        <w:rPr>
          <w:color w:val="000000"/>
          <w:sz w:val="28"/>
          <w:szCs w:val="28"/>
        </w:rPr>
        <w:t>- kaszel z wysuniętym na zewnątrz językiem;</w:t>
      </w:r>
    </w:p>
    <w:p w14:paraId="412BAF06" w14:textId="77777777" w:rsidR="0031081F" w:rsidRPr="0031081F" w:rsidRDefault="0031081F" w:rsidP="0031081F">
      <w:pPr>
        <w:pStyle w:val="NormalnyWeb"/>
        <w:rPr>
          <w:sz w:val="28"/>
          <w:szCs w:val="28"/>
        </w:rPr>
      </w:pPr>
      <w:r w:rsidRPr="0031081F">
        <w:rPr>
          <w:color w:val="000000"/>
          <w:sz w:val="28"/>
          <w:szCs w:val="28"/>
        </w:rPr>
        <w:t>- płukanie gardła ciepłą wodą tzw. gulgotanie;</w:t>
      </w:r>
    </w:p>
    <w:p w14:paraId="43E65CFC" w14:textId="77777777" w:rsidR="0031081F" w:rsidRPr="0031081F" w:rsidRDefault="0031081F" w:rsidP="0031081F">
      <w:pPr>
        <w:pStyle w:val="NormalnyWeb"/>
        <w:rPr>
          <w:sz w:val="28"/>
          <w:szCs w:val="28"/>
        </w:rPr>
      </w:pPr>
      <w:r w:rsidRPr="0031081F">
        <w:rPr>
          <w:color w:val="000000"/>
          <w:sz w:val="28"/>
          <w:szCs w:val="28"/>
        </w:rPr>
        <w:t>- chrapanie na wdechu i wydechu, chrząkanie, chuchanie;</w:t>
      </w:r>
    </w:p>
    <w:p w14:paraId="778A0749" w14:textId="77777777" w:rsidR="0031081F" w:rsidRPr="0031081F" w:rsidRDefault="0031081F" w:rsidP="0031081F">
      <w:pPr>
        <w:pStyle w:val="NormalnyWeb"/>
        <w:rPr>
          <w:sz w:val="28"/>
          <w:szCs w:val="28"/>
        </w:rPr>
      </w:pPr>
      <w:r w:rsidRPr="0031081F">
        <w:rPr>
          <w:color w:val="000000"/>
          <w:sz w:val="28"/>
          <w:szCs w:val="28"/>
        </w:rPr>
        <w:t>- "Przeciąg" - wciąganie powietrza nosem i wypuszczanie buzią przy szeroko otwartych ustach;</w:t>
      </w:r>
    </w:p>
    <w:p w14:paraId="05467043" w14:textId="77777777" w:rsidR="0031081F" w:rsidRPr="0031081F" w:rsidRDefault="0031081F" w:rsidP="0031081F">
      <w:pPr>
        <w:pStyle w:val="NormalnyWeb"/>
        <w:rPr>
          <w:sz w:val="28"/>
          <w:szCs w:val="28"/>
        </w:rPr>
      </w:pPr>
      <w:r w:rsidRPr="0031081F">
        <w:rPr>
          <w:color w:val="000000"/>
          <w:sz w:val="28"/>
          <w:szCs w:val="28"/>
        </w:rPr>
        <w:t xml:space="preserve">- przenoszenie za pomocą słomki - wciągając powietrze - małych skrawków papieru - z kartki na kartkę lub </w:t>
      </w:r>
      <w:proofErr w:type="spellStart"/>
      <w:r w:rsidRPr="0031081F">
        <w:rPr>
          <w:color w:val="000000"/>
          <w:sz w:val="28"/>
          <w:szCs w:val="28"/>
        </w:rPr>
        <w:t>chrupków</w:t>
      </w:r>
      <w:proofErr w:type="spellEnd"/>
      <w:r w:rsidRPr="0031081F">
        <w:rPr>
          <w:color w:val="000000"/>
          <w:sz w:val="28"/>
          <w:szCs w:val="28"/>
        </w:rPr>
        <w:t xml:space="preserve"> kukurydzianych z pudełka do pudełka;</w:t>
      </w:r>
    </w:p>
    <w:p w14:paraId="7A4D6DD0" w14:textId="77777777" w:rsidR="0031081F" w:rsidRPr="0031081F" w:rsidRDefault="0031081F" w:rsidP="0031081F">
      <w:pPr>
        <w:pStyle w:val="NormalnyWeb"/>
        <w:rPr>
          <w:color w:val="000000"/>
          <w:sz w:val="28"/>
          <w:szCs w:val="28"/>
        </w:rPr>
      </w:pPr>
      <w:r w:rsidRPr="0031081F">
        <w:rPr>
          <w:color w:val="000000"/>
          <w:sz w:val="28"/>
          <w:szCs w:val="28"/>
        </w:rPr>
        <w:t>- picie gęstych soków, przez cienką rurkę.</w:t>
      </w:r>
    </w:p>
    <w:p w14:paraId="077ABC9A" w14:textId="77777777" w:rsidR="0031081F" w:rsidRPr="0031081F" w:rsidRDefault="0031081F" w:rsidP="0031081F">
      <w:pPr>
        <w:pStyle w:val="NormalnyWeb"/>
        <w:rPr>
          <w:color w:val="000000"/>
          <w:sz w:val="28"/>
          <w:szCs w:val="28"/>
        </w:rPr>
      </w:pPr>
    </w:p>
    <w:p w14:paraId="0AA21320" w14:textId="77777777" w:rsidR="0031081F" w:rsidRPr="00EC1CA4" w:rsidRDefault="0031081F" w:rsidP="0031081F">
      <w:pPr>
        <w:pStyle w:val="NormalnyWeb"/>
        <w:rPr>
          <w:i/>
          <w:iCs/>
          <w:color w:val="4472C4" w:themeColor="accent1"/>
          <w:sz w:val="32"/>
          <w:szCs w:val="32"/>
        </w:rPr>
      </w:pPr>
      <w:r w:rsidRPr="00EC1CA4">
        <w:rPr>
          <w:rStyle w:val="Uwydatnienie"/>
          <w:i w:val="0"/>
          <w:iCs w:val="0"/>
          <w:color w:val="4472C4" w:themeColor="accent1"/>
          <w:sz w:val="32"/>
          <w:szCs w:val="32"/>
        </w:rPr>
        <w:t>4. Ćwiczenia żuchwy</w:t>
      </w:r>
    </w:p>
    <w:p w14:paraId="06C4686D" w14:textId="16C8DE47" w:rsidR="0031081F" w:rsidRPr="0031081F" w:rsidRDefault="001B5426" w:rsidP="0031081F">
      <w:pPr>
        <w:pStyle w:val="NormalnyWeb"/>
        <w:rPr>
          <w:sz w:val="28"/>
          <w:szCs w:val="28"/>
        </w:rPr>
      </w:pPr>
      <w:r>
        <w:rPr>
          <w:color w:val="000000"/>
          <w:sz w:val="28"/>
          <w:szCs w:val="28"/>
        </w:rPr>
        <w:t xml:space="preserve">- </w:t>
      </w:r>
      <w:r w:rsidR="0031081F" w:rsidRPr="0031081F">
        <w:rPr>
          <w:color w:val="000000"/>
          <w:sz w:val="28"/>
          <w:szCs w:val="28"/>
        </w:rPr>
        <w:t>„Zamykanie i otwieranie domku”- tj. powolne otwieranie i zamykanie buzi;</w:t>
      </w:r>
    </w:p>
    <w:p w14:paraId="37E6E11C" w14:textId="77777777" w:rsidR="0031081F" w:rsidRPr="0031081F" w:rsidRDefault="0031081F" w:rsidP="0031081F">
      <w:pPr>
        <w:pStyle w:val="NormalnyWeb"/>
        <w:rPr>
          <w:sz w:val="28"/>
          <w:szCs w:val="28"/>
        </w:rPr>
      </w:pPr>
      <w:r w:rsidRPr="0031081F">
        <w:rPr>
          <w:color w:val="000000"/>
          <w:sz w:val="28"/>
          <w:szCs w:val="28"/>
        </w:rPr>
        <w:t>– powolne opuszczanie i unoszenie żuchwy przy zamkniętych ustach;</w:t>
      </w:r>
    </w:p>
    <w:p w14:paraId="2F56BBE6" w14:textId="77777777" w:rsidR="0031081F" w:rsidRPr="0031081F" w:rsidRDefault="0031081F" w:rsidP="0031081F">
      <w:pPr>
        <w:pStyle w:val="NormalnyWeb"/>
        <w:rPr>
          <w:sz w:val="28"/>
          <w:szCs w:val="28"/>
        </w:rPr>
      </w:pPr>
      <w:r w:rsidRPr="0031081F">
        <w:rPr>
          <w:color w:val="000000"/>
          <w:sz w:val="28"/>
          <w:szCs w:val="28"/>
        </w:rPr>
        <w:t>– powolne poruszanie żuchwą w przód i w tył oraz na boki przy zamkniętych ustach;</w:t>
      </w:r>
    </w:p>
    <w:p w14:paraId="2D734065" w14:textId="77777777" w:rsidR="0031081F" w:rsidRPr="0031081F" w:rsidRDefault="0031081F" w:rsidP="0031081F">
      <w:pPr>
        <w:pStyle w:val="NormalnyWeb"/>
        <w:rPr>
          <w:sz w:val="28"/>
          <w:szCs w:val="28"/>
        </w:rPr>
      </w:pPr>
      <w:r w:rsidRPr="0031081F">
        <w:rPr>
          <w:color w:val="000000"/>
          <w:sz w:val="28"/>
          <w:szCs w:val="28"/>
        </w:rPr>
        <w:t>–„Szufladka”- powolne poruszanie żuchwą w przód i w tył oraz na boki przy otwartych ustach;</w:t>
      </w:r>
    </w:p>
    <w:p w14:paraId="397A345D" w14:textId="77777777" w:rsidR="0031081F" w:rsidRPr="0031081F" w:rsidRDefault="0031081F" w:rsidP="0031081F">
      <w:pPr>
        <w:pStyle w:val="NormalnyWeb"/>
        <w:rPr>
          <w:sz w:val="28"/>
          <w:szCs w:val="28"/>
        </w:rPr>
      </w:pPr>
      <w:r w:rsidRPr="0031081F">
        <w:rPr>
          <w:color w:val="000000"/>
          <w:sz w:val="28"/>
          <w:szCs w:val="28"/>
        </w:rPr>
        <w:t>-„Guma do żucia”- naśladowanie ruchów żucia gumy;</w:t>
      </w:r>
    </w:p>
    <w:p w14:paraId="2037AD2D" w14:textId="77777777" w:rsidR="0031081F" w:rsidRPr="0031081F" w:rsidRDefault="0031081F" w:rsidP="0031081F">
      <w:pPr>
        <w:pStyle w:val="NormalnyWeb"/>
        <w:rPr>
          <w:sz w:val="28"/>
          <w:szCs w:val="28"/>
        </w:rPr>
      </w:pPr>
      <w:r w:rsidRPr="0031081F">
        <w:rPr>
          <w:color w:val="000000"/>
          <w:sz w:val="28"/>
          <w:szCs w:val="28"/>
        </w:rPr>
        <w:lastRenderedPageBreak/>
        <w:t>-„Grzebień”- wysuwanie żuchwy, zakładanie dolnych zębów na górną wargę i przesuwanie zębami na boki, po górnej wardze i na odwrót, cofanie żuchwy i zakładanie górnych zębów na dolną wargę i przesuwanie zębami na boki, po dolnej wardze;</w:t>
      </w:r>
    </w:p>
    <w:p w14:paraId="12FB6593" w14:textId="77777777" w:rsidR="0031081F" w:rsidRPr="0031081F" w:rsidRDefault="0031081F" w:rsidP="0031081F">
      <w:pPr>
        <w:pStyle w:val="NormalnyWeb"/>
        <w:rPr>
          <w:sz w:val="28"/>
          <w:szCs w:val="28"/>
        </w:rPr>
      </w:pPr>
      <w:r w:rsidRPr="0031081F">
        <w:rPr>
          <w:color w:val="000000"/>
          <w:sz w:val="28"/>
          <w:szCs w:val="28"/>
        </w:rPr>
        <w:t>- „Krokodyla paszcza" - szeroko otwarta buzia z uwidocznionymi zębami, wykonujemy „kłapanie" paszczą.</w:t>
      </w:r>
    </w:p>
    <w:p w14:paraId="51748427" w14:textId="77777777" w:rsidR="0031081F" w:rsidRPr="0031081F" w:rsidRDefault="0031081F" w:rsidP="0031081F">
      <w:pPr>
        <w:pStyle w:val="NormalnyWeb"/>
        <w:rPr>
          <w:sz w:val="28"/>
          <w:szCs w:val="28"/>
        </w:rPr>
      </w:pPr>
    </w:p>
    <w:p w14:paraId="7DFEBE81" w14:textId="77777777" w:rsidR="0031081F" w:rsidRPr="00EC1CA4" w:rsidRDefault="0031081F" w:rsidP="0031081F">
      <w:pPr>
        <w:pStyle w:val="NormalnyWeb"/>
        <w:rPr>
          <w:i/>
          <w:iCs/>
          <w:color w:val="4472C4" w:themeColor="accent1"/>
          <w:sz w:val="32"/>
          <w:szCs w:val="32"/>
        </w:rPr>
      </w:pPr>
      <w:r w:rsidRPr="00EC1CA4">
        <w:rPr>
          <w:rStyle w:val="Uwydatnienie"/>
          <w:i w:val="0"/>
          <w:iCs w:val="0"/>
          <w:color w:val="4472C4" w:themeColor="accent1"/>
          <w:sz w:val="32"/>
          <w:szCs w:val="32"/>
        </w:rPr>
        <w:t>5.Ćwiczenia oddechowe</w:t>
      </w:r>
    </w:p>
    <w:p w14:paraId="30DF621C" w14:textId="77777777" w:rsidR="0031081F" w:rsidRPr="0031081F" w:rsidRDefault="0031081F" w:rsidP="0031081F">
      <w:pPr>
        <w:pStyle w:val="NormalnyWeb"/>
        <w:rPr>
          <w:color w:val="000000"/>
          <w:sz w:val="28"/>
          <w:szCs w:val="28"/>
        </w:rPr>
      </w:pPr>
    </w:p>
    <w:p w14:paraId="04C3A0C5" w14:textId="77777777" w:rsidR="0031081F" w:rsidRPr="0031081F" w:rsidRDefault="0031081F" w:rsidP="0031081F">
      <w:pPr>
        <w:pStyle w:val="NormalnyWeb"/>
        <w:rPr>
          <w:sz w:val="28"/>
          <w:szCs w:val="28"/>
        </w:rPr>
      </w:pPr>
      <w:r w:rsidRPr="0031081F">
        <w:rPr>
          <w:color w:val="000000"/>
          <w:sz w:val="28"/>
          <w:szCs w:val="28"/>
        </w:rPr>
        <w:t>- nadmuchiwanie baloników, puszczanie baniek mydlanych;</w:t>
      </w:r>
    </w:p>
    <w:p w14:paraId="5FFB5BD0" w14:textId="77777777" w:rsidR="0031081F" w:rsidRPr="0031081F" w:rsidRDefault="0031081F" w:rsidP="0031081F">
      <w:pPr>
        <w:pStyle w:val="NormalnyWeb"/>
        <w:rPr>
          <w:sz w:val="28"/>
          <w:szCs w:val="28"/>
        </w:rPr>
      </w:pPr>
      <w:r w:rsidRPr="0031081F">
        <w:rPr>
          <w:color w:val="000000"/>
          <w:sz w:val="28"/>
          <w:szCs w:val="28"/>
        </w:rPr>
        <w:t>- „</w:t>
      </w:r>
      <w:proofErr w:type="spellStart"/>
      <w:r w:rsidRPr="0031081F">
        <w:rPr>
          <w:color w:val="000000"/>
          <w:sz w:val="28"/>
          <w:szCs w:val="28"/>
        </w:rPr>
        <w:t>Chudzinka</w:t>
      </w:r>
      <w:proofErr w:type="spellEnd"/>
      <w:r w:rsidRPr="0031081F">
        <w:rPr>
          <w:color w:val="000000"/>
          <w:sz w:val="28"/>
          <w:szCs w:val="28"/>
        </w:rPr>
        <w:t>” - wciąganie policzków do jamy ustnej;</w:t>
      </w:r>
    </w:p>
    <w:p w14:paraId="48FE27E2" w14:textId="77777777" w:rsidR="0031081F" w:rsidRPr="0031081F" w:rsidRDefault="0031081F" w:rsidP="0031081F">
      <w:pPr>
        <w:pStyle w:val="NormalnyWeb"/>
        <w:rPr>
          <w:sz w:val="28"/>
          <w:szCs w:val="28"/>
        </w:rPr>
      </w:pPr>
      <w:r w:rsidRPr="0031081F">
        <w:rPr>
          <w:color w:val="000000"/>
          <w:sz w:val="28"/>
          <w:szCs w:val="28"/>
        </w:rPr>
        <w:t>- „Wąsy" - utrzymywanie słomki lub kredki między nosem a górną wargą;</w:t>
      </w:r>
    </w:p>
    <w:p w14:paraId="594CE377" w14:textId="77777777" w:rsidR="0031081F" w:rsidRPr="0031081F" w:rsidRDefault="0031081F" w:rsidP="0031081F">
      <w:pPr>
        <w:pStyle w:val="NormalnyWeb"/>
        <w:rPr>
          <w:sz w:val="28"/>
          <w:szCs w:val="28"/>
        </w:rPr>
      </w:pPr>
      <w:r w:rsidRPr="0031081F">
        <w:rPr>
          <w:color w:val="000000"/>
          <w:sz w:val="28"/>
          <w:szCs w:val="28"/>
        </w:rPr>
        <w:t>- „Rybka" - powolne otwieranie i zamykanie warg wysuniętych do przodu;</w:t>
      </w:r>
    </w:p>
    <w:p w14:paraId="75BF2850" w14:textId="77777777" w:rsidR="0031081F" w:rsidRDefault="0031081F" w:rsidP="0031081F">
      <w:pPr>
        <w:pStyle w:val="NormalnyWeb"/>
        <w:rPr>
          <w:color w:val="000000"/>
          <w:sz w:val="28"/>
          <w:szCs w:val="28"/>
        </w:rPr>
      </w:pPr>
      <w:r w:rsidRPr="0031081F">
        <w:rPr>
          <w:color w:val="000000"/>
          <w:sz w:val="28"/>
          <w:szCs w:val="28"/>
        </w:rPr>
        <w:t>- „Ptaszki" - wysuwanie do przodu mocno ściągniętych warg, gwizdanie przy ich lekkim rozchyleniu (</w:t>
      </w:r>
      <w:proofErr w:type="spellStart"/>
      <w:r w:rsidRPr="0031081F">
        <w:rPr>
          <w:color w:val="000000"/>
          <w:sz w:val="28"/>
          <w:szCs w:val="28"/>
        </w:rPr>
        <w:t>fiu</w:t>
      </w:r>
      <w:proofErr w:type="spellEnd"/>
      <w:r w:rsidRPr="0031081F">
        <w:rPr>
          <w:color w:val="000000"/>
          <w:sz w:val="28"/>
          <w:szCs w:val="28"/>
        </w:rPr>
        <w:t xml:space="preserve">, </w:t>
      </w:r>
      <w:proofErr w:type="spellStart"/>
      <w:r w:rsidRPr="0031081F">
        <w:rPr>
          <w:color w:val="000000"/>
          <w:sz w:val="28"/>
          <w:szCs w:val="28"/>
        </w:rPr>
        <w:t>fiu</w:t>
      </w:r>
      <w:proofErr w:type="spellEnd"/>
      <w:r w:rsidRPr="0031081F">
        <w:rPr>
          <w:color w:val="000000"/>
          <w:sz w:val="28"/>
          <w:szCs w:val="28"/>
        </w:rPr>
        <w:t>..).</w:t>
      </w:r>
    </w:p>
    <w:p w14:paraId="5CBA71BF" w14:textId="77777777" w:rsidR="0007577F" w:rsidRPr="0031081F" w:rsidRDefault="0007577F" w:rsidP="0031081F">
      <w:pPr>
        <w:pStyle w:val="NormalnyWeb"/>
        <w:rPr>
          <w:sz w:val="28"/>
          <w:szCs w:val="28"/>
        </w:rPr>
      </w:pPr>
    </w:p>
    <w:p w14:paraId="03451A08" w14:textId="68C5F8DF" w:rsidR="00070DA4" w:rsidRPr="00070DA4" w:rsidRDefault="00070DA4" w:rsidP="00122C9C">
      <w:pPr>
        <w:spacing w:after="0" w:line="360" w:lineRule="auto"/>
        <w:rPr>
          <w:rFonts w:ascii="Times New Roman" w:eastAsia="Times New Roman" w:hAnsi="Times New Roman" w:cs="Times New Roman"/>
          <w:color w:val="000000"/>
          <w:sz w:val="32"/>
          <w:szCs w:val="32"/>
          <w:bdr w:val="none" w:sz="0" w:space="0" w:color="auto" w:frame="1"/>
          <w:shd w:val="clear" w:color="auto" w:fill="FFFFFF"/>
          <w:lang w:eastAsia="pl-PL"/>
        </w:rPr>
      </w:pPr>
      <w:r w:rsidRPr="00070DA4">
        <w:rPr>
          <w:rFonts w:ascii="Times New Roman" w:eastAsia="Times New Roman" w:hAnsi="Times New Roman" w:cs="Times New Roman"/>
          <w:color w:val="2E74B5" w:themeColor="accent5" w:themeShade="BF"/>
          <w:sz w:val="32"/>
          <w:szCs w:val="32"/>
          <w:bdr w:val="none" w:sz="0" w:space="0" w:color="auto" w:frame="1"/>
          <w:shd w:val="clear" w:color="auto" w:fill="FFFFFF"/>
          <w:lang w:eastAsia="pl-PL"/>
        </w:rPr>
        <w:t>6.</w:t>
      </w:r>
      <w:r w:rsidRPr="00070DA4">
        <w:rPr>
          <w:rFonts w:ascii="Times New Roman" w:eastAsia="Times New Roman" w:hAnsi="Times New Roman" w:cs="Times New Roman"/>
          <w:b/>
          <w:bCs w:val="0"/>
          <w:color w:val="2E74B5" w:themeColor="accent5" w:themeShade="BF"/>
          <w:sz w:val="32"/>
          <w:szCs w:val="32"/>
          <w:bdr w:val="none" w:sz="0" w:space="0" w:color="auto" w:frame="1"/>
          <w:shd w:val="clear" w:color="auto" w:fill="FFFFFF"/>
          <w:lang w:eastAsia="pl-PL"/>
        </w:rPr>
        <w:t xml:space="preserve"> </w:t>
      </w:r>
      <w:r w:rsidR="00122C9C" w:rsidRPr="00070DA4">
        <w:rPr>
          <w:rFonts w:ascii="Times New Roman" w:eastAsia="Times New Roman" w:hAnsi="Times New Roman" w:cs="Times New Roman"/>
          <w:color w:val="4472C4" w:themeColor="accent1"/>
          <w:sz w:val="32"/>
          <w:szCs w:val="32"/>
          <w:bdr w:val="none" w:sz="0" w:space="0" w:color="auto" w:frame="1"/>
          <w:shd w:val="clear" w:color="auto" w:fill="FFFFFF"/>
          <w:lang w:eastAsia="pl-PL"/>
        </w:rPr>
        <w:t>Ćwiczenia słuchowe </w:t>
      </w:r>
    </w:p>
    <w:p w14:paraId="1D5CA7CE" w14:textId="0DE97355" w:rsidR="00122C9C" w:rsidRPr="00E97F64" w:rsidRDefault="00122C9C" w:rsidP="00122C9C">
      <w:pPr>
        <w:spacing w:after="0" w:line="360" w:lineRule="auto"/>
        <w:rPr>
          <w:rFonts w:ascii="Times New Roman" w:eastAsia="Times New Roman" w:hAnsi="Times New Roman" w:cs="Times New Roman"/>
          <w:color w:val="000000"/>
          <w:sz w:val="28"/>
          <w:szCs w:val="28"/>
          <w:bdr w:val="none" w:sz="0" w:space="0" w:color="auto" w:frame="1"/>
          <w:lang w:eastAsia="pl-PL"/>
        </w:rPr>
      </w:pPr>
      <w:r w:rsidRPr="00E97F64">
        <w:rPr>
          <w:rFonts w:ascii="Times New Roman" w:eastAsia="Times New Roman" w:hAnsi="Times New Roman" w:cs="Times New Roman"/>
          <w:color w:val="000000"/>
          <w:sz w:val="28"/>
          <w:szCs w:val="28"/>
          <w:bdr w:val="none" w:sz="0" w:space="0" w:color="auto" w:frame="1"/>
          <w:shd w:val="clear" w:color="auto" w:fill="FFFFFF"/>
          <w:lang w:eastAsia="pl-PL"/>
        </w:rPr>
        <w:t>Przykłady dla dzieci młodszych: </w:t>
      </w:r>
      <w:r w:rsidRPr="00E97F64">
        <w:rPr>
          <w:rFonts w:ascii="Times New Roman" w:eastAsia="Times New Roman" w:hAnsi="Times New Roman" w:cs="Times New Roman"/>
          <w:color w:val="000000"/>
          <w:sz w:val="28"/>
          <w:szCs w:val="28"/>
          <w:bdr w:val="none" w:sz="0" w:space="0" w:color="auto" w:frame="1"/>
          <w:lang w:eastAsia="pl-PL"/>
        </w:rPr>
        <w:br/>
      </w:r>
    </w:p>
    <w:p w14:paraId="069E57C4"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„Co słyszę?” – dzieci siedzą z zamkniętymi oczami i nasłuchują, rozpoznają odgłosy dochodzące z sąsiedztwa, ulicy.</w:t>
      </w:r>
    </w:p>
    <w:p w14:paraId="0399AA16"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„Zgadnij, co wydało dźwięk?” – uderzanie pałeczką w szkło, fajans, metal, kamień, drewno itp. Toczenie różnych przedmiotów po podłodze / np. piłki, kasztana, kamienia/, rozpoznawanie odgłosu przez dzieci.</w:t>
      </w:r>
    </w:p>
    <w:p w14:paraId="391EC417"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Rozpoznawanie różnych przedmiotów w zamkniętym pudełku po wydawanym odgłosie – groch, kamyki, gwoździe, cukier, kasza itp.</w:t>
      </w:r>
    </w:p>
    <w:p w14:paraId="6C5585BD"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 xml:space="preserve">Uderzanie o siebie klockami, łyżeczkami, garnuszkami; uderzanie łyżeczką o pustą szklankę, o szklankę z wodą, klaskanie, darcie papieru, gniecenie </w:t>
      </w:r>
      <w:r w:rsidRPr="00122C9C">
        <w:rPr>
          <w:rFonts w:ascii="Times New Roman" w:eastAsia="Times New Roman" w:hAnsi="Times New Roman" w:cs="Times New Roman"/>
          <w:color w:val="000000"/>
          <w:sz w:val="28"/>
          <w:szCs w:val="28"/>
          <w:bdr w:val="none" w:sz="0" w:space="0" w:color="auto" w:frame="1"/>
          <w:lang w:eastAsia="pl-PL"/>
        </w:rPr>
        <w:lastRenderedPageBreak/>
        <w:t>papieru, przelewanie wody (z wysokości, z niska), drapanie po szkle, papierze, stole.</w:t>
      </w:r>
    </w:p>
    <w:p w14:paraId="27F88645"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Rozpoznawanie głosu, szmeru, źródła dźwięku – miejsca, kierunku, odległości, ilości dźwięków (dużo- mało), głośności (cicho – głośno).</w:t>
      </w:r>
    </w:p>
    <w:p w14:paraId="0443BA0B"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Szukanie ukrytego zegarka, radia, dzwoniącego budzika.</w:t>
      </w:r>
    </w:p>
    <w:p w14:paraId="3544FB95"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Rozróżnianie i naśladowanie głosów zwierząt: kota, psa, krowy, kury, koguta, kaczki, gęsi itp.</w:t>
      </w:r>
    </w:p>
    <w:p w14:paraId="327456D3"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Rozróżnianie odgłosów pojazdów: samochodu, pociągu, motoru, traktora itp.</w:t>
      </w:r>
    </w:p>
    <w:p w14:paraId="3433B25F" w14:textId="77777777" w:rsidR="00122C9C" w:rsidRPr="00122C9C" w:rsidRDefault="00122C9C" w:rsidP="00122C9C">
      <w:pPr>
        <w:numPr>
          <w:ilvl w:val="0"/>
          <w:numId w:val="2"/>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Rozpoznawanie po dźwięku różnych urządzeń domowych, np. odkurzacz, mikser, suszarka, pralka itp.</w:t>
      </w:r>
    </w:p>
    <w:p w14:paraId="3E4EB88F" w14:textId="77777777" w:rsidR="00122C9C" w:rsidRPr="00E97F64" w:rsidRDefault="00122C9C" w:rsidP="00122C9C">
      <w:pPr>
        <w:spacing w:after="0" w:line="360" w:lineRule="auto"/>
        <w:rPr>
          <w:rFonts w:ascii="Times New Roman" w:eastAsia="Times New Roman" w:hAnsi="Times New Roman" w:cs="Times New Roman"/>
          <w:sz w:val="28"/>
          <w:szCs w:val="28"/>
          <w:lang w:eastAsia="pl-PL"/>
        </w:rPr>
      </w:pPr>
      <w:r w:rsidRPr="00122C9C">
        <w:rPr>
          <w:rFonts w:ascii="Times New Roman" w:eastAsia="Times New Roman" w:hAnsi="Times New Roman" w:cs="Times New Roman"/>
          <w:color w:val="000000"/>
          <w:sz w:val="28"/>
          <w:szCs w:val="28"/>
          <w:bdr w:val="none" w:sz="0" w:space="0" w:color="auto" w:frame="1"/>
          <w:shd w:val="clear" w:color="auto" w:fill="FFFFFF"/>
          <w:lang w:eastAsia="pl-PL"/>
        </w:rPr>
        <w:t> </w:t>
      </w:r>
      <w:r w:rsidRPr="00122C9C">
        <w:rPr>
          <w:rFonts w:ascii="Times New Roman" w:eastAsia="Times New Roman" w:hAnsi="Times New Roman" w:cs="Times New Roman"/>
          <w:color w:val="000000"/>
          <w:sz w:val="28"/>
          <w:szCs w:val="28"/>
          <w:bdr w:val="none" w:sz="0" w:space="0" w:color="auto" w:frame="1"/>
          <w:shd w:val="clear" w:color="auto" w:fill="FFFFFF"/>
          <w:lang w:eastAsia="pl-PL"/>
        </w:rPr>
        <w:br/>
      </w:r>
      <w:r w:rsidRPr="00E97F64">
        <w:rPr>
          <w:rFonts w:ascii="Times New Roman" w:eastAsia="Times New Roman" w:hAnsi="Times New Roman" w:cs="Times New Roman"/>
          <w:color w:val="000000"/>
          <w:sz w:val="28"/>
          <w:szCs w:val="28"/>
          <w:bdr w:val="none" w:sz="0" w:space="0" w:color="auto" w:frame="1"/>
          <w:shd w:val="clear" w:color="auto" w:fill="FFFFFF"/>
          <w:lang w:eastAsia="pl-PL"/>
        </w:rPr>
        <w:t>Przykłady dla dzieci starszych: </w:t>
      </w:r>
      <w:r w:rsidRPr="00E97F64">
        <w:rPr>
          <w:rFonts w:ascii="Times New Roman" w:eastAsia="Times New Roman" w:hAnsi="Times New Roman" w:cs="Times New Roman"/>
          <w:sz w:val="28"/>
          <w:szCs w:val="28"/>
          <w:lang w:eastAsia="pl-PL"/>
        </w:rPr>
        <w:br/>
      </w:r>
    </w:p>
    <w:p w14:paraId="6D0B1BD1"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Wyróżnianie wyrazów w zdaniu. (stawiamy tyle klocków, rysujemy tyle kółeczek, klaszczemy tyle razy ile słów słyszy dziecko w wypowiadanym zdaniu).</w:t>
      </w:r>
    </w:p>
    <w:p w14:paraId="5E3700E8"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Wydzielanie sylab w wyrazach poprzez wystukiwanie sylab, wyklaskiwanie, badanie ile razy opadnie żuchwa / na ręce/ przy wybrzmiewanie sylab.</w:t>
      </w:r>
    </w:p>
    <w:p w14:paraId="7F2AB857"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Nazywanie obrazków – dziecko kończy wyraz po pierwszej sylabie wypowiedzianej przez logopedę, nauczyciela, rodzica, a potem odwrotnie – dziecko zaczyna.</w:t>
      </w:r>
    </w:p>
    <w:p w14:paraId="24EEEFAC"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Dzielenie na sylaby imion dzieci / na początku łatwych/.</w:t>
      </w:r>
    </w:p>
    <w:p w14:paraId="7D6D5BF1"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Wyszukiwanie imion dwu- i trzysylabowych.</w:t>
      </w:r>
    </w:p>
    <w:p w14:paraId="676D312C"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Wyszukiwanie słów z podaną przez n-la sylabą.</w:t>
      </w:r>
    </w:p>
    <w:p w14:paraId="6304524E"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 xml:space="preserve">Rozpoznawanie określonej sylaby w rozsypance sylabowej, np. ba, pa, ta, da, la, </w:t>
      </w:r>
      <w:proofErr w:type="spellStart"/>
      <w:r w:rsidRPr="00122C9C">
        <w:rPr>
          <w:rFonts w:ascii="Times New Roman" w:eastAsia="Times New Roman" w:hAnsi="Times New Roman" w:cs="Times New Roman"/>
          <w:color w:val="000000"/>
          <w:sz w:val="28"/>
          <w:szCs w:val="28"/>
          <w:bdr w:val="none" w:sz="0" w:space="0" w:color="auto" w:frame="1"/>
          <w:lang w:eastAsia="pl-PL"/>
        </w:rPr>
        <w:t>ra</w:t>
      </w:r>
      <w:proofErr w:type="spellEnd"/>
      <w:r w:rsidRPr="00122C9C">
        <w:rPr>
          <w:rFonts w:ascii="Times New Roman" w:eastAsia="Times New Roman" w:hAnsi="Times New Roman" w:cs="Times New Roman"/>
          <w:color w:val="000000"/>
          <w:sz w:val="28"/>
          <w:szCs w:val="28"/>
          <w:bdr w:val="none" w:sz="0" w:space="0" w:color="auto" w:frame="1"/>
          <w:lang w:eastAsia="pl-PL"/>
        </w:rPr>
        <w:t>.</w:t>
      </w:r>
    </w:p>
    <w:p w14:paraId="37D654B3"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lastRenderedPageBreak/>
        <w:t>Wyszukiwanie imion rozpoczynających się od samogłoski, następnie od podanej spółgłoski.</w:t>
      </w:r>
    </w:p>
    <w:p w14:paraId="347C331E"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 xml:space="preserve">Wydzielanie spółgłosek nagłosowych przez przedłużanie nagłosu, np. </w:t>
      </w:r>
      <w:proofErr w:type="spellStart"/>
      <w:r w:rsidRPr="00122C9C">
        <w:rPr>
          <w:rFonts w:ascii="Times New Roman" w:eastAsia="Times New Roman" w:hAnsi="Times New Roman" w:cs="Times New Roman"/>
          <w:color w:val="000000"/>
          <w:sz w:val="28"/>
          <w:szCs w:val="28"/>
          <w:bdr w:val="none" w:sz="0" w:space="0" w:color="auto" w:frame="1"/>
          <w:lang w:eastAsia="pl-PL"/>
        </w:rPr>
        <w:t>ssssamolot</w:t>
      </w:r>
      <w:proofErr w:type="spellEnd"/>
      <w:r w:rsidRPr="00122C9C">
        <w:rPr>
          <w:rFonts w:ascii="Times New Roman" w:eastAsia="Times New Roman" w:hAnsi="Times New Roman" w:cs="Times New Roman"/>
          <w:color w:val="000000"/>
          <w:sz w:val="28"/>
          <w:szCs w:val="28"/>
          <w:bdr w:val="none" w:sz="0" w:space="0" w:color="auto" w:frame="1"/>
          <w:lang w:eastAsia="pl-PL"/>
        </w:rPr>
        <w:t xml:space="preserve">, </w:t>
      </w:r>
      <w:proofErr w:type="spellStart"/>
      <w:r w:rsidRPr="00122C9C">
        <w:rPr>
          <w:rFonts w:ascii="Times New Roman" w:eastAsia="Times New Roman" w:hAnsi="Times New Roman" w:cs="Times New Roman"/>
          <w:color w:val="000000"/>
          <w:sz w:val="28"/>
          <w:szCs w:val="28"/>
          <w:bdr w:val="none" w:sz="0" w:space="0" w:color="auto" w:frame="1"/>
          <w:lang w:eastAsia="pl-PL"/>
        </w:rPr>
        <w:t>szszszafa</w:t>
      </w:r>
      <w:proofErr w:type="spellEnd"/>
      <w:r w:rsidRPr="00122C9C">
        <w:rPr>
          <w:rFonts w:ascii="Times New Roman" w:eastAsia="Times New Roman" w:hAnsi="Times New Roman" w:cs="Times New Roman"/>
          <w:color w:val="000000"/>
          <w:sz w:val="28"/>
          <w:szCs w:val="28"/>
          <w:bdr w:val="none" w:sz="0" w:space="0" w:color="auto" w:frame="1"/>
          <w:lang w:eastAsia="pl-PL"/>
        </w:rPr>
        <w:t>. Przy pomocy ilustracji – wyszukiwanie przedmiotów, których nazwy rozpoczynają sią na daną głoskę.</w:t>
      </w:r>
    </w:p>
    <w:p w14:paraId="1BC1C271"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Wydzielanie spółgłoski wygłosowej.</w:t>
      </w:r>
    </w:p>
    <w:p w14:paraId="734D39E5"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Dzielenie na głoski łatwych a następnie coraz trudniejszych słów.</w:t>
      </w:r>
    </w:p>
    <w:p w14:paraId="74B30604"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Ćwiczenia z paronimami: bułka – półka, domek –Tomek, koza – kosa itp.</w:t>
      </w:r>
    </w:p>
    <w:p w14:paraId="12FAC32A" w14:textId="77777777" w:rsidR="00122C9C" w:rsidRPr="00122C9C" w:rsidRDefault="00122C9C" w:rsidP="00122C9C">
      <w:pPr>
        <w:numPr>
          <w:ilvl w:val="0"/>
          <w:numId w:val="3"/>
        </w:numPr>
        <w:shd w:val="clear" w:color="auto" w:fill="FFFFFF"/>
        <w:spacing w:after="0" w:line="360" w:lineRule="auto"/>
        <w:ind w:left="480"/>
        <w:textAlignment w:val="baseline"/>
        <w:rPr>
          <w:rFonts w:ascii="Times New Roman" w:eastAsia="Times New Roman" w:hAnsi="Times New Roman" w:cs="Times New Roman"/>
          <w:color w:val="000000"/>
          <w:sz w:val="28"/>
          <w:szCs w:val="28"/>
          <w:lang w:eastAsia="pl-PL"/>
        </w:rPr>
      </w:pPr>
      <w:r w:rsidRPr="00122C9C">
        <w:rPr>
          <w:rFonts w:ascii="Times New Roman" w:eastAsia="Times New Roman" w:hAnsi="Times New Roman" w:cs="Times New Roman"/>
          <w:color w:val="000000"/>
          <w:sz w:val="28"/>
          <w:szCs w:val="28"/>
          <w:bdr w:val="none" w:sz="0" w:space="0" w:color="auto" w:frame="1"/>
          <w:lang w:eastAsia="pl-PL"/>
        </w:rPr>
        <w:t>Rozróżnianie mowy prawidłowej od nieprawidłowej</w:t>
      </w:r>
    </w:p>
    <w:p w14:paraId="391DD18A" w14:textId="77777777" w:rsidR="00122C9C" w:rsidRPr="00122C9C" w:rsidRDefault="00122C9C" w:rsidP="00122C9C">
      <w:pPr>
        <w:spacing w:line="360" w:lineRule="auto"/>
        <w:rPr>
          <w:rFonts w:ascii="Times New Roman" w:hAnsi="Times New Roman" w:cs="Times New Roman"/>
          <w:sz w:val="28"/>
          <w:szCs w:val="28"/>
        </w:rPr>
      </w:pPr>
    </w:p>
    <w:p w14:paraId="417A8E55" w14:textId="47FC6636" w:rsidR="0031081F" w:rsidRPr="00122C9C" w:rsidRDefault="0031081F" w:rsidP="00122C9C">
      <w:pPr>
        <w:pStyle w:val="NormalnyWeb"/>
        <w:spacing w:line="360" w:lineRule="auto"/>
        <w:rPr>
          <w:sz w:val="28"/>
          <w:szCs w:val="28"/>
        </w:rPr>
      </w:pPr>
    </w:p>
    <w:p w14:paraId="15B323BB" w14:textId="77777777" w:rsidR="0031081F" w:rsidRPr="0031081F" w:rsidRDefault="0031081F" w:rsidP="0031081F">
      <w:pPr>
        <w:pStyle w:val="NormalnyWeb"/>
        <w:rPr>
          <w:rStyle w:val="Uwydatnienie"/>
          <w:color w:val="800080"/>
          <w:sz w:val="28"/>
          <w:szCs w:val="28"/>
        </w:rPr>
      </w:pPr>
    </w:p>
    <w:p w14:paraId="54BCB5AD" w14:textId="77777777" w:rsidR="00CE1200" w:rsidRPr="0031081F" w:rsidRDefault="00CE1200">
      <w:pPr>
        <w:rPr>
          <w:rStyle w:val="Uwydatnienie"/>
          <w:rFonts w:ascii="Times New Roman" w:hAnsi="Times New Roman" w:cs="Times New Roman"/>
          <w:b/>
          <w:bCs w:val="0"/>
          <w:i w:val="0"/>
          <w:iCs w:val="0"/>
          <w:color w:val="555555"/>
          <w:sz w:val="28"/>
          <w:szCs w:val="28"/>
          <w:shd w:val="clear" w:color="auto" w:fill="FFFFFF"/>
        </w:rPr>
      </w:pPr>
    </w:p>
    <w:p w14:paraId="1F40F30B" w14:textId="77777777" w:rsidR="00CE1200" w:rsidRDefault="00CE1200">
      <w:pPr>
        <w:rPr>
          <w:rStyle w:val="Uwydatnienie"/>
          <w:rFonts w:ascii="Times New Roman" w:hAnsi="Times New Roman" w:cs="Times New Roman"/>
          <w:b/>
          <w:bCs w:val="0"/>
          <w:i w:val="0"/>
          <w:iCs w:val="0"/>
          <w:color w:val="555555"/>
          <w:shd w:val="clear" w:color="auto" w:fill="FFFFFF"/>
        </w:rPr>
      </w:pPr>
    </w:p>
    <w:p w14:paraId="5B2A910B" w14:textId="77777777" w:rsidR="00CE1200" w:rsidRPr="004A149A" w:rsidRDefault="00CE1200">
      <w:pPr>
        <w:rPr>
          <w:rStyle w:val="Uwydatnienie"/>
          <w:rFonts w:ascii="Times New Roman" w:hAnsi="Times New Roman" w:cs="Times New Roman"/>
          <w:b/>
          <w:bCs w:val="0"/>
          <w:i w:val="0"/>
          <w:iCs w:val="0"/>
          <w:color w:val="555555"/>
          <w:shd w:val="clear" w:color="auto" w:fill="FFFFFF"/>
        </w:rPr>
      </w:pPr>
    </w:p>
    <w:p w14:paraId="509E8C06" w14:textId="404B3299" w:rsidR="00635384" w:rsidRPr="004A149A" w:rsidRDefault="00635384">
      <w:pPr>
        <w:rPr>
          <w:rFonts w:ascii="Times New Roman" w:hAnsi="Times New Roman" w:cs="Times New Roman"/>
        </w:rPr>
      </w:pPr>
    </w:p>
    <w:p w14:paraId="2057B3FE" w14:textId="77777777" w:rsidR="00C91A36" w:rsidRPr="004A149A" w:rsidRDefault="00C91A36">
      <w:pPr>
        <w:rPr>
          <w:rFonts w:ascii="Times New Roman" w:hAnsi="Times New Roman" w:cs="Times New Roman"/>
        </w:rPr>
      </w:pPr>
    </w:p>
    <w:p w14:paraId="383B4627" w14:textId="5CC35EBF" w:rsidR="00C91A36" w:rsidRDefault="00C91A36"/>
    <w:sectPr w:rsidR="00C91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569"/>
    <w:multiLevelType w:val="multilevel"/>
    <w:tmpl w:val="DCAC2F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30031"/>
    <w:multiLevelType w:val="multilevel"/>
    <w:tmpl w:val="2DEC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35989"/>
    <w:multiLevelType w:val="multilevel"/>
    <w:tmpl w:val="6898EB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16338368">
    <w:abstractNumId w:val="1"/>
  </w:num>
  <w:num w:numId="2" w16cid:durableId="216279454">
    <w:abstractNumId w:val="2"/>
    <w:lvlOverride w:ilvl="0"/>
    <w:lvlOverride w:ilvl="1"/>
    <w:lvlOverride w:ilvl="2"/>
    <w:lvlOverride w:ilvl="3"/>
    <w:lvlOverride w:ilvl="4"/>
    <w:lvlOverride w:ilvl="5"/>
    <w:lvlOverride w:ilvl="6"/>
    <w:lvlOverride w:ilvl="7"/>
    <w:lvlOverride w:ilvl="8"/>
  </w:num>
  <w:num w:numId="3" w16cid:durableId="14446108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5"/>
    <w:rsid w:val="000057E2"/>
    <w:rsid w:val="0002006B"/>
    <w:rsid w:val="00065CA2"/>
    <w:rsid w:val="00070DA4"/>
    <w:rsid w:val="0007577F"/>
    <w:rsid w:val="000B4284"/>
    <w:rsid w:val="000D1ADB"/>
    <w:rsid w:val="000D34F4"/>
    <w:rsid w:val="000F1491"/>
    <w:rsid w:val="000F7547"/>
    <w:rsid w:val="00122C9C"/>
    <w:rsid w:val="00126708"/>
    <w:rsid w:val="00127122"/>
    <w:rsid w:val="001279C6"/>
    <w:rsid w:val="00143824"/>
    <w:rsid w:val="00161892"/>
    <w:rsid w:val="00163144"/>
    <w:rsid w:val="00187B46"/>
    <w:rsid w:val="001A24E9"/>
    <w:rsid w:val="001A41D8"/>
    <w:rsid w:val="001B15AE"/>
    <w:rsid w:val="001B5426"/>
    <w:rsid w:val="001F450A"/>
    <w:rsid w:val="0026131B"/>
    <w:rsid w:val="0031081F"/>
    <w:rsid w:val="00314976"/>
    <w:rsid w:val="003901B4"/>
    <w:rsid w:val="00391323"/>
    <w:rsid w:val="003A007D"/>
    <w:rsid w:val="003A4903"/>
    <w:rsid w:val="003E3EC4"/>
    <w:rsid w:val="003E65B0"/>
    <w:rsid w:val="003E776F"/>
    <w:rsid w:val="0040741B"/>
    <w:rsid w:val="00410040"/>
    <w:rsid w:val="0041508E"/>
    <w:rsid w:val="00447A69"/>
    <w:rsid w:val="0048747E"/>
    <w:rsid w:val="004A0B86"/>
    <w:rsid w:val="004A149A"/>
    <w:rsid w:val="004A7F57"/>
    <w:rsid w:val="004E3106"/>
    <w:rsid w:val="005110DA"/>
    <w:rsid w:val="005238EE"/>
    <w:rsid w:val="0055037D"/>
    <w:rsid w:val="00555E11"/>
    <w:rsid w:val="005852F5"/>
    <w:rsid w:val="00605C93"/>
    <w:rsid w:val="00606738"/>
    <w:rsid w:val="00632AE8"/>
    <w:rsid w:val="00635384"/>
    <w:rsid w:val="006F0680"/>
    <w:rsid w:val="007054D6"/>
    <w:rsid w:val="00706E75"/>
    <w:rsid w:val="007215C1"/>
    <w:rsid w:val="0072554F"/>
    <w:rsid w:val="0072599C"/>
    <w:rsid w:val="0078523E"/>
    <w:rsid w:val="007A1EFF"/>
    <w:rsid w:val="007A39C2"/>
    <w:rsid w:val="007B05BA"/>
    <w:rsid w:val="007C370F"/>
    <w:rsid w:val="007D7B53"/>
    <w:rsid w:val="007F2E24"/>
    <w:rsid w:val="00831AAD"/>
    <w:rsid w:val="00883005"/>
    <w:rsid w:val="00884B4A"/>
    <w:rsid w:val="008A4E4B"/>
    <w:rsid w:val="008A6370"/>
    <w:rsid w:val="008C0E5F"/>
    <w:rsid w:val="008E3DC9"/>
    <w:rsid w:val="008F0C17"/>
    <w:rsid w:val="008F107C"/>
    <w:rsid w:val="008F42C2"/>
    <w:rsid w:val="00917A3E"/>
    <w:rsid w:val="009702FE"/>
    <w:rsid w:val="00975794"/>
    <w:rsid w:val="0098603B"/>
    <w:rsid w:val="009D7116"/>
    <w:rsid w:val="009E365C"/>
    <w:rsid w:val="00A03554"/>
    <w:rsid w:val="00A46654"/>
    <w:rsid w:val="00A75BA0"/>
    <w:rsid w:val="00A77BB6"/>
    <w:rsid w:val="00A839CE"/>
    <w:rsid w:val="00AB7159"/>
    <w:rsid w:val="00AC6A3F"/>
    <w:rsid w:val="00B11A88"/>
    <w:rsid w:val="00B245BA"/>
    <w:rsid w:val="00B34388"/>
    <w:rsid w:val="00B969A3"/>
    <w:rsid w:val="00BA7C79"/>
    <w:rsid w:val="00BB500C"/>
    <w:rsid w:val="00C03EB2"/>
    <w:rsid w:val="00C445E9"/>
    <w:rsid w:val="00C56823"/>
    <w:rsid w:val="00C67F8B"/>
    <w:rsid w:val="00C91A36"/>
    <w:rsid w:val="00CE0CEC"/>
    <w:rsid w:val="00CE1200"/>
    <w:rsid w:val="00D0365C"/>
    <w:rsid w:val="00D06906"/>
    <w:rsid w:val="00D1460C"/>
    <w:rsid w:val="00D3128C"/>
    <w:rsid w:val="00D347B8"/>
    <w:rsid w:val="00DB426C"/>
    <w:rsid w:val="00DE5EC0"/>
    <w:rsid w:val="00E00408"/>
    <w:rsid w:val="00E54CB5"/>
    <w:rsid w:val="00E61600"/>
    <w:rsid w:val="00E63622"/>
    <w:rsid w:val="00E80C68"/>
    <w:rsid w:val="00E8203F"/>
    <w:rsid w:val="00E85517"/>
    <w:rsid w:val="00E97F64"/>
    <w:rsid w:val="00EB63F0"/>
    <w:rsid w:val="00EC1CA4"/>
    <w:rsid w:val="00EE22E0"/>
    <w:rsid w:val="00EF76B6"/>
    <w:rsid w:val="00F00480"/>
    <w:rsid w:val="00F24B3C"/>
    <w:rsid w:val="00F410E8"/>
    <w:rsid w:val="00F54875"/>
    <w:rsid w:val="00F649C8"/>
    <w:rsid w:val="00F65232"/>
    <w:rsid w:val="00F738BD"/>
    <w:rsid w:val="00F76F9D"/>
    <w:rsid w:val="00FB0D71"/>
    <w:rsid w:val="00FD2B4B"/>
    <w:rsid w:val="00FD766D"/>
    <w:rsid w:val="00FE0ACA"/>
    <w:rsid w:val="00FE3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06F"/>
  <w15:chartTrackingRefBased/>
  <w15:docId w15:val="{290F2107-99AF-443B-99FC-3112E2B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852F5"/>
    <w:rPr>
      <w:i/>
      <w:iCs/>
    </w:rPr>
  </w:style>
  <w:style w:type="character" w:styleId="Hipercze">
    <w:name w:val="Hyperlink"/>
    <w:basedOn w:val="Domylnaczcionkaakapitu"/>
    <w:uiPriority w:val="99"/>
    <w:unhideWhenUsed/>
    <w:rsid w:val="00EB63F0"/>
    <w:rPr>
      <w:color w:val="0000FF"/>
      <w:u w:val="single"/>
    </w:rPr>
  </w:style>
  <w:style w:type="character" w:styleId="Nierozpoznanawzmianka">
    <w:name w:val="Unresolved Mention"/>
    <w:basedOn w:val="Domylnaczcionkaakapitu"/>
    <w:uiPriority w:val="99"/>
    <w:semiHidden/>
    <w:unhideWhenUsed/>
    <w:rsid w:val="00635384"/>
    <w:rPr>
      <w:color w:val="605E5C"/>
      <w:shd w:val="clear" w:color="auto" w:fill="E1DFDD"/>
    </w:rPr>
  </w:style>
  <w:style w:type="paragraph" w:styleId="NormalnyWeb">
    <w:name w:val="Normal (Web)"/>
    <w:basedOn w:val="Normalny"/>
    <w:uiPriority w:val="99"/>
    <w:unhideWhenUsed/>
    <w:rsid w:val="00391323"/>
    <w:pPr>
      <w:spacing w:before="100" w:beforeAutospacing="1" w:after="100" w:afterAutospacing="1" w:line="240" w:lineRule="auto"/>
    </w:pPr>
    <w:rPr>
      <w:rFonts w:ascii="Times New Roman" w:eastAsia="Times New Roman" w:hAnsi="Times New Roman" w:cs="Times New Roman"/>
      <w:bCs w:val="0"/>
      <w:lang w:eastAsia="pl-PL"/>
    </w:rPr>
  </w:style>
  <w:style w:type="character" w:styleId="Pogrubienie">
    <w:name w:val="Strong"/>
    <w:basedOn w:val="Domylnaczcionkaakapitu"/>
    <w:uiPriority w:val="22"/>
    <w:qFormat/>
    <w:rsid w:val="00391323"/>
    <w:rPr>
      <w:b/>
      <w:bCs w:val="0"/>
    </w:rPr>
  </w:style>
  <w:style w:type="character" w:styleId="UyteHipercze">
    <w:name w:val="FollowedHyperlink"/>
    <w:basedOn w:val="Domylnaczcionkaakapitu"/>
    <w:uiPriority w:val="99"/>
    <w:semiHidden/>
    <w:unhideWhenUsed/>
    <w:rsid w:val="00B96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941">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75722876">
      <w:bodyDiv w:val="1"/>
      <w:marLeft w:val="0"/>
      <w:marRight w:val="0"/>
      <w:marTop w:val="0"/>
      <w:marBottom w:val="0"/>
      <w:divBdr>
        <w:top w:val="none" w:sz="0" w:space="0" w:color="auto"/>
        <w:left w:val="none" w:sz="0" w:space="0" w:color="auto"/>
        <w:bottom w:val="none" w:sz="0" w:space="0" w:color="auto"/>
        <w:right w:val="none" w:sz="0" w:space="0" w:color="auto"/>
      </w:divBdr>
    </w:div>
    <w:div w:id="604968739">
      <w:bodyDiv w:val="1"/>
      <w:marLeft w:val="0"/>
      <w:marRight w:val="0"/>
      <w:marTop w:val="0"/>
      <w:marBottom w:val="0"/>
      <w:divBdr>
        <w:top w:val="none" w:sz="0" w:space="0" w:color="auto"/>
        <w:left w:val="none" w:sz="0" w:space="0" w:color="auto"/>
        <w:bottom w:val="none" w:sz="0" w:space="0" w:color="auto"/>
        <w:right w:val="none" w:sz="0" w:space="0" w:color="auto"/>
      </w:divBdr>
    </w:div>
    <w:div w:id="15535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aortodonta.pl/13-objawow-zlego-rozwoju-twarzy-dziecka-na-ktore-powinien-zwrocic-uwage-kazdy-rodzic/" TargetMode="External"/><Relationship Id="rId13" Type="http://schemas.openxmlformats.org/officeDocument/2006/relationships/hyperlink" Target="https://loogomowa.pl/zabawy-paluszkowe/" TargetMode="External"/><Relationship Id="rId3" Type="http://schemas.openxmlformats.org/officeDocument/2006/relationships/settings" Target="settings.xml"/><Relationship Id="rId7" Type="http://schemas.openxmlformats.org/officeDocument/2006/relationships/hyperlink" Target="https://panilogopedyczna.pl/2022/10/dlaczego-moje-dziecko-ma-wade-wymowy-najczestsze-przyczyny/" TargetMode="External"/><Relationship Id="rId12" Type="http://schemas.openxmlformats.org/officeDocument/2006/relationships/hyperlink" Target="https://malpiszon.pl/sklep/kategorie/akcesoria-gimnastyczne/koszykarskie/kosz-do-koszykow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lodiamowy.pl/funkcje-prymarne/" TargetMode="External"/><Relationship Id="rId11" Type="http://schemas.openxmlformats.org/officeDocument/2006/relationships/hyperlink" Target="https://malpiszon.pl/sklep/kategorie/piaskownice/" TargetMode="External"/><Relationship Id="rId5" Type="http://schemas.openxmlformats.org/officeDocument/2006/relationships/image" Target="media/image1.jpeg"/><Relationship Id="rId15" Type="http://schemas.openxmlformats.org/officeDocument/2006/relationships/hyperlink" Target="https://www.dobrylogopeda.edu.pl/poradnik-pacjenta/wplyw-nowoczesnych-technologii-na-mowe-dzieck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obrylogopeda.edu.pl/poradnik-pacjenta/wplyw-motoryki-duzej-na-mowe-dziec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1407</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m.gajewska138@gmail.com</dc:creator>
  <cp:keywords/>
  <dc:description/>
  <cp:lastModifiedBy>m.gajewska138@gmail.com</cp:lastModifiedBy>
  <cp:revision>2</cp:revision>
  <dcterms:created xsi:type="dcterms:W3CDTF">2022-12-04T16:22:00Z</dcterms:created>
  <dcterms:modified xsi:type="dcterms:W3CDTF">2022-12-04T16:22:00Z</dcterms:modified>
</cp:coreProperties>
</file>